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79A97" w14:textId="77777777" w:rsidR="00CF3596" w:rsidRDefault="00BA5E78" w:rsidP="00FE52A7">
      <w:pPr>
        <w:tabs>
          <w:tab w:val="left" w:pos="468"/>
        </w:tabs>
        <w:jc w:val="center"/>
        <w:rPr>
          <w:b/>
        </w:rPr>
      </w:pPr>
      <w:r>
        <w:rPr>
          <w:b/>
        </w:rPr>
        <w:t xml:space="preserve"> </w:t>
      </w:r>
    </w:p>
    <w:p w14:paraId="75825337" w14:textId="77777777" w:rsidR="003C0761" w:rsidRDefault="003C0761" w:rsidP="00FE52A7">
      <w:pPr>
        <w:tabs>
          <w:tab w:val="left" w:pos="468"/>
        </w:tabs>
        <w:jc w:val="center"/>
        <w:rPr>
          <w:b/>
        </w:rPr>
      </w:pPr>
    </w:p>
    <w:p w14:paraId="23BF664F" w14:textId="77777777" w:rsidR="003C0761" w:rsidRDefault="003C0761" w:rsidP="00FE52A7">
      <w:pPr>
        <w:tabs>
          <w:tab w:val="left" w:pos="468"/>
        </w:tabs>
        <w:jc w:val="center"/>
        <w:rPr>
          <w:b/>
        </w:rPr>
      </w:pPr>
    </w:p>
    <w:p w14:paraId="00C4ABF6" w14:textId="77777777" w:rsidR="00FE52A7" w:rsidRDefault="00FE52A7" w:rsidP="00FE52A7">
      <w:pPr>
        <w:tabs>
          <w:tab w:val="left" w:pos="468"/>
        </w:tabs>
        <w:jc w:val="center"/>
        <w:rPr>
          <w:b/>
        </w:rPr>
      </w:pPr>
      <w:r>
        <w:rPr>
          <w:b/>
          <w:noProof/>
          <w:lang w:val="en-GB" w:eastAsia="en-GB"/>
        </w:rPr>
        <w:drawing>
          <wp:inline distT="0" distB="0" distL="0" distR="0" wp14:anchorId="1DB5CBDE" wp14:editId="625ACA14">
            <wp:extent cx="1242060" cy="1399210"/>
            <wp:effectExtent l="0" t="0" r="0" b="0"/>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TTS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2336" cy="1410787"/>
                    </a:xfrm>
                    <a:prstGeom prst="rect">
                      <a:avLst/>
                    </a:prstGeom>
                  </pic:spPr>
                </pic:pic>
              </a:graphicData>
            </a:graphic>
          </wp:inline>
        </w:drawing>
      </w:r>
    </w:p>
    <w:p w14:paraId="1405A5E1" w14:textId="77777777" w:rsidR="00FE52A7" w:rsidRDefault="00FE52A7" w:rsidP="00FE52A7">
      <w:pPr>
        <w:tabs>
          <w:tab w:val="left" w:pos="468"/>
        </w:tabs>
        <w:jc w:val="center"/>
        <w:rPr>
          <w:b/>
        </w:rPr>
      </w:pPr>
    </w:p>
    <w:p w14:paraId="37B97458" w14:textId="77777777" w:rsidR="00FE52A7" w:rsidRDefault="00FE52A7" w:rsidP="00FE52A7">
      <w:pPr>
        <w:spacing w:line="276" w:lineRule="auto"/>
        <w:jc w:val="center"/>
        <w:rPr>
          <w:b/>
        </w:rPr>
      </w:pPr>
      <w:r>
        <w:rPr>
          <w:b/>
        </w:rPr>
        <w:t>TONBRIDGE TOWN SAILING CLUB</w:t>
      </w:r>
      <w:r w:rsidR="005E1BD3">
        <w:rPr>
          <w:b/>
        </w:rPr>
        <w:t xml:space="preserve"> LIMITED</w:t>
      </w:r>
    </w:p>
    <w:p w14:paraId="60B11D82" w14:textId="77777777" w:rsidR="005E1BD3" w:rsidRDefault="005E1BD3" w:rsidP="00FE52A7">
      <w:pPr>
        <w:spacing w:line="276" w:lineRule="auto"/>
        <w:jc w:val="center"/>
        <w:rPr>
          <w:b/>
        </w:rPr>
      </w:pPr>
    </w:p>
    <w:p w14:paraId="05C5FBF7" w14:textId="77777777" w:rsidR="00073C35" w:rsidRDefault="00073C35" w:rsidP="00FE52A7">
      <w:pPr>
        <w:spacing w:line="276" w:lineRule="auto"/>
        <w:jc w:val="center"/>
        <w:rPr>
          <w:b/>
        </w:rPr>
      </w:pPr>
      <w:r>
        <w:rPr>
          <w:b/>
        </w:rPr>
        <w:t>BY GUARANTEE</w:t>
      </w:r>
    </w:p>
    <w:p w14:paraId="175FF040" w14:textId="77777777" w:rsidR="00FE52A7" w:rsidRDefault="00C72E35" w:rsidP="00FE52A7">
      <w:pPr>
        <w:spacing w:line="276" w:lineRule="auto"/>
        <w:jc w:val="center"/>
        <w:rPr>
          <w:b/>
        </w:rPr>
      </w:pPr>
      <w:r>
        <w:rPr>
          <w:b/>
        </w:rPr>
        <w:t>COMPANY NUMBER 12217769</w:t>
      </w:r>
    </w:p>
    <w:p w14:paraId="56907F98" w14:textId="77777777" w:rsidR="00FE52A7" w:rsidRDefault="00FE52A7" w:rsidP="00FE52A7">
      <w:pPr>
        <w:spacing w:line="276" w:lineRule="auto"/>
        <w:jc w:val="center"/>
        <w:rPr>
          <w:b/>
        </w:rPr>
      </w:pPr>
    </w:p>
    <w:p w14:paraId="007BDAD7" w14:textId="77777777" w:rsidR="00FE52A7" w:rsidRDefault="00FE52A7" w:rsidP="00FE52A7">
      <w:pPr>
        <w:spacing w:line="276" w:lineRule="auto"/>
        <w:jc w:val="center"/>
        <w:rPr>
          <w:b/>
        </w:rPr>
      </w:pPr>
    </w:p>
    <w:p w14:paraId="2A871DCF" w14:textId="77777777" w:rsidR="00FE52A7" w:rsidRDefault="00FE52A7" w:rsidP="000B18E5">
      <w:pPr>
        <w:spacing w:line="276" w:lineRule="auto"/>
        <w:rPr>
          <w:b/>
        </w:rPr>
      </w:pPr>
    </w:p>
    <w:p w14:paraId="1C8F4E6B" w14:textId="38BAAA31" w:rsidR="00FE52A7" w:rsidRPr="000F5AF7" w:rsidRDefault="008825B7" w:rsidP="000F5AF7">
      <w:pPr>
        <w:spacing w:line="276" w:lineRule="auto"/>
      </w:pPr>
      <w:r>
        <w:t xml:space="preserve">         </w:t>
      </w:r>
    </w:p>
    <w:p w14:paraId="40C01109" w14:textId="77777777" w:rsidR="00FE52A7" w:rsidRDefault="00FE52A7" w:rsidP="00FE52A7">
      <w:pPr>
        <w:spacing w:line="276" w:lineRule="auto"/>
        <w:jc w:val="center"/>
        <w:rPr>
          <w:b/>
        </w:rPr>
      </w:pPr>
    </w:p>
    <w:p w14:paraId="235A6445" w14:textId="77777777" w:rsidR="00FE52A7" w:rsidRDefault="00FE52A7" w:rsidP="00FE52A7">
      <w:pPr>
        <w:spacing w:line="276" w:lineRule="auto"/>
        <w:jc w:val="center"/>
        <w:rPr>
          <w:b/>
        </w:rPr>
      </w:pPr>
    </w:p>
    <w:p w14:paraId="5DC56CB4" w14:textId="77777777" w:rsidR="00FE52A7" w:rsidRDefault="00FE52A7" w:rsidP="00FE52A7">
      <w:pPr>
        <w:spacing w:line="276" w:lineRule="auto"/>
        <w:jc w:val="center"/>
        <w:rPr>
          <w:b/>
        </w:rPr>
      </w:pPr>
    </w:p>
    <w:p w14:paraId="79E813B9" w14:textId="77777777" w:rsidR="00FE52A7" w:rsidRDefault="00FE52A7" w:rsidP="00FE52A7">
      <w:pPr>
        <w:spacing w:line="276" w:lineRule="auto"/>
        <w:jc w:val="center"/>
        <w:rPr>
          <w:b/>
        </w:rPr>
      </w:pPr>
    </w:p>
    <w:p w14:paraId="57499458" w14:textId="77777777" w:rsidR="00FE52A7" w:rsidRDefault="00FE52A7" w:rsidP="00FE52A7">
      <w:pPr>
        <w:spacing w:line="276" w:lineRule="auto"/>
        <w:jc w:val="center"/>
        <w:rPr>
          <w:b/>
        </w:rPr>
      </w:pPr>
    </w:p>
    <w:p w14:paraId="3CCCE2CA" w14:textId="77777777" w:rsidR="00FE52A7" w:rsidRDefault="00FE52A7" w:rsidP="00FE52A7">
      <w:pPr>
        <w:spacing w:line="276" w:lineRule="auto"/>
        <w:jc w:val="center"/>
        <w:rPr>
          <w:b/>
        </w:rPr>
      </w:pPr>
    </w:p>
    <w:p w14:paraId="1B252BAA" w14:textId="77777777" w:rsidR="00FE52A7" w:rsidRDefault="00FE52A7" w:rsidP="00FE52A7">
      <w:pPr>
        <w:spacing w:line="276" w:lineRule="auto"/>
        <w:jc w:val="center"/>
        <w:rPr>
          <w:b/>
        </w:rPr>
      </w:pPr>
    </w:p>
    <w:p w14:paraId="7C08C8C9" w14:textId="77777777" w:rsidR="00FE52A7" w:rsidRDefault="00FE52A7" w:rsidP="00FE52A7">
      <w:pPr>
        <w:ind w:left="2411" w:right="2412"/>
        <w:jc w:val="center"/>
        <w:rPr>
          <w:b/>
          <w:sz w:val="32"/>
          <w:szCs w:val="32"/>
        </w:rPr>
      </w:pPr>
      <w:r w:rsidRPr="00FA29DA">
        <w:rPr>
          <w:b/>
          <w:sz w:val="32"/>
          <w:szCs w:val="32"/>
        </w:rPr>
        <w:t>ARTICLES OF ASSOCIATION</w:t>
      </w:r>
    </w:p>
    <w:p w14:paraId="780BB16A" w14:textId="77777777" w:rsidR="00B370C7" w:rsidRDefault="00B370C7" w:rsidP="00FE52A7">
      <w:pPr>
        <w:ind w:left="2411" w:right="2412"/>
        <w:jc w:val="center"/>
        <w:rPr>
          <w:b/>
          <w:sz w:val="32"/>
          <w:szCs w:val="32"/>
        </w:rPr>
      </w:pPr>
    </w:p>
    <w:p w14:paraId="73A22D03" w14:textId="6173162D" w:rsidR="00B370C7" w:rsidRPr="00FA29DA" w:rsidRDefault="00934619" w:rsidP="00FE52A7">
      <w:pPr>
        <w:ind w:left="2411" w:right="2412"/>
        <w:jc w:val="center"/>
        <w:rPr>
          <w:b/>
          <w:sz w:val="32"/>
          <w:szCs w:val="32"/>
        </w:rPr>
      </w:pPr>
      <w:r>
        <w:rPr>
          <w:b/>
          <w:sz w:val="32"/>
          <w:szCs w:val="32"/>
        </w:rPr>
        <w:t>21st</w:t>
      </w:r>
      <w:bookmarkStart w:id="0" w:name="_GoBack"/>
      <w:bookmarkEnd w:id="0"/>
      <w:r w:rsidR="007C7102">
        <w:rPr>
          <w:b/>
          <w:sz w:val="32"/>
          <w:szCs w:val="32"/>
        </w:rPr>
        <w:t xml:space="preserve"> February 2025</w:t>
      </w:r>
    </w:p>
    <w:p w14:paraId="2FA5AF85" w14:textId="77777777" w:rsidR="00FE52A7" w:rsidRPr="00FA29DA" w:rsidRDefault="00FE52A7" w:rsidP="00FE52A7">
      <w:pPr>
        <w:ind w:left="2411" w:right="2412"/>
        <w:jc w:val="center"/>
        <w:rPr>
          <w:b/>
          <w:sz w:val="44"/>
          <w:szCs w:val="40"/>
        </w:rPr>
      </w:pPr>
      <w:r w:rsidRPr="00FA29DA">
        <w:rPr>
          <w:b/>
          <w:sz w:val="44"/>
          <w:szCs w:val="40"/>
        </w:rPr>
        <w:br w:type="page"/>
      </w:r>
    </w:p>
    <w:p w14:paraId="024B5CA8" w14:textId="77777777" w:rsidR="00FE52A7" w:rsidRDefault="00FE52A7" w:rsidP="005E1BD3">
      <w:pPr>
        <w:pStyle w:val="BodyText"/>
        <w:sectPr w:rsidR="00FE52A7" w:rsidSect="00AF47EA">
          <w:headerReference w:type="even" r:id="rId10"/>
          <w:headerReference w:type="default" r:id="rId11"/>
          <w:footerReference w:type="even" r:id="rId12"/>
          <w:footerReference w:type="default" r:id="rId13"/>
          <w:headerReference w:type="first" r:id="rId14"/>
          <w:footerReference w:type="first" r:id="rId15"/>
          <w:pgSz w:w="11910" w:h="16840"/>
          <w:pgMar w:top="1040" w:right="800" w:bottom="1460" w:left="800" w:header="0" w:footer="680" w:gutter="0"/>
          <w:cols w:space="720"/>
          <w:titlePg/>
          <w:docGrid w:linePitch="326"/>
        </w:sectPr>
      </w:pPr>
    </w:p>
    <w:p w14:paraId="202E5C9E" w14:textId="77777777" w:rsidR="00FE52A7" w:rsidRDefault="00FE52A7" w:rsidP="00FE52A7">
      <w:pPr>
        <w:spacing w:before="70" w:line="300" w:lineRule="auto"/>
        <w:ind w:left="2966" w:right="2952" w:firstLine="828"/>
        <w:rPr>
          <w:b/>
          <w:sz w:val="19"/>
        </w:rPr>
      </w:pPr>
      <w:r>
        <w:rPr>
          <w:b/>
        </w:rPr>
        <w:lastRenderedPageBreak/>
        <w:t>T</w:t>
      </w:r>
      <w:r>
        <w:rPr>
          <w:b/>
          <w:sz w:val="19"/>
        </w:rPr>
        <w:t xml:space="preserve">HE </w:t>
      </w:r>
      <w:r>
        <w:rPr>
          <w:b/>
        </w:rPr>
        <w:t>C</w:t>
      </w:r>
      <w:r>
        <w:rPr>
          <w:b/>
          <w:sz w:val="19"/>
        </w:rPr>
        <w:t xml:space="preserve">OMPANIES </w:t>
      </w:r>
      <w:r>
        <w:rPr>
          <w:b/>
        </w:rPr>
        <w:t>A</w:t>
      </w:r>
      <w:r>
        <w:rPr>
          <w:b/>
          <w:sz w:val="19"/>
        </w:rPr>
        <w:t xml:space="preserve">CT </w:t>
      </w:r>
      <w:r>
        <w:rPr>
          <w:b/>
        </w:rPr>
        <w:t>2006 P</w:t>
      </w:r>
      <w:r>
        <w:rPr>
          <w:b/>
          <w:sz w:val="19"/>
        </w:rPr>
        <w:t xml:space="preserve">RIVATE </w:t>
      </w:r>
      <w:r>
        <w:rPr>
          <w:b/>
        </w:rPr>
        <w:t>C</w:t>
      </w:r>
      <w:r>
        <w:rPr>
          <w:b/>
          <w:sz w:val="19"/>
        </w:rPr>
        <w:t xml:space="preserve">OMPANY </w:t>
      </w:r>
      <w:r>
        <w:rPr>
          <w:b/>
        </w:rPr>
        <w:t>L</w:t>
      </w:r>
      <w:r>
        <w:rPr>
          <w:b/>
          <w:sz w:val="19"/>
        </w:rPr>
        <w:t xml:space="preserve">IMITED BY </w:t>
      </w:r>
      <w:r>
        <w:rPr>
          <w:b/>
        </w:rPr>
        <w:t>G</w:t>
      </w:r>
      <w:r>
        <w:rPr>
          <w:b/>
          <w:sz w:val="19"/>
        </w:rPr>
        <w:t>UARANTEE</w:t>
      </w:r>
    </w:p>
    <w:p w14:paraId="2DA3ED19" w14:textId="77777777" w:rsidR="00FE52A7" w:rsidRDefault="00FE52A7" w:rsidP="00FE52A7">
      <w:pPr>
        <w:pStyle w:val="BodyText"/>
        <w:rPr>
          <w:b/>
          <w:sz w:val="21"/>
        </w:rPr>
      </w:pPr>
    </w:p>
    <w:p w14:paraId="04CB9E72" w14:textId="77777777" w:rsidR="00FE52A7" w:rsidRDefault="00FE52A7" w:rsidP="00FE52A7">
      <w:pPr>
        <w:ind w:left="2411" w:right="2412"/>
        <w:jc w:val="center"/>
        <w:rPr>
          <w:b/>
          <w:sz w:val="19"/>
        </w:rPr>
      </w:pPr>
      <w:r>
        <w:rPr>
          <w:b/>
        </w:rPr>
        <w:t>A</w:t>
      </w:r>
      <w:r>
        <w:rPr>
          <w:b/>
          <w:sz w:val="19"/>
        </w:rPr>
        <w:t xml:space="preserve">RTICLES OF </w:t>
      </w:r>
      <w:r>
        <w:rPr>
          <w:b/>
        </w:rPr>
        <w:t>A</w:t>
      </w:r>
      <w:r>
        <w:rPr>
          <w:b/>
          <w:sz w:val="19"/>
        </w:rPr>
        <w:t>SSOCIATION</w:t>
      </w:r>
    </w:p>
    <w:p w14:paraId="128A1E09" w14:textId="77777777" w:rsidR="00FE52A7" w:rsidRDefault="00FE52A7" w:rsidP="00FE52A7">
      <w:pPr>
        <w:spacing w:before="116"/>
        <w:ind w:left="2411" w:right="2412"/>
        <w:jc w:val="center"/>
        <w:rPr>
          <w:b/>
          <w:sz w:val="19"/>
        </w:rPr>
      </w:pPr>
      <w:r>
        <w:rPr>
          <w:b/>
          <w:sz w:val="19"/>
        </w:rPr>
        <w:t>OF</w:t>
      </w:r>
    </w:p>
    <w:p w14:paraId="57AEEF99" w14:textId="77777777" w:rsidR="00FE52A7" w:rsidRDefault="00FE52A7" w:rsidP="00FE52A7">
      <w:pPr>
        <w:spacing w:before="78"/>
        <w:ind w:left="2411" w:right="2409"/>
        <w:jc w:val="center"/>
        <w:rPr>
          <w:b/>
        </w:rPr>
      </w:pPr>
      <w:r>
        <w:rPr>
          <w:b/>
        </w:rPr>
        <w:t>TONBRIDGE TOWN SAILING CLUB</w:t>
      </w:r>
    </w:p>
    <w:p w14:paraId="6D2AA07D" w14:textId="77777777" w:rsidR="00FE52A7" w:rsidRDefault="00FE52A7" w:rsidP="00FE52A7">
      <w:pPr>
        <w:spacing w:before="78"/>
        <w:ind w:left="2411" w:right="2409"/>
        <w:jc w:val="center"/>
        <w:rPr>
          <w:b/>
        </w:rPr>
      </w:pPr>
      <w:r>
        <w:rPr>
          <w:b/>
        </w:rPr>
        <w:t>LIMITED BY GUARANTEE</w:t>
      </w:r>
    </w:p>
    <w:p w14:paraId="175BC86F" w14:textId="17ED6EB2" w:rsidR="00FE52A7" w:rsidRDefault="00FE52A7" w:rsidP="00FE52A7">
      <w:pPr>
        <w:spacing w:before="78"/>
        <w:ind w:left="2411" w:right="2409"/>
        <w:jc w:val="center"/>
        <w:rPr>
          <w:b/>
        </w:rPr>
      </w:pPr>
      <w:r>
        <w:rPr>
          <w:b/>
        </w:rPr>
        <w:t>(</w:t>
      </w:r>
      <w:r>
        <w:rPr>
          <w:b/>
          <w:sz w:val="19"/>
        </w:rPr>
        <w:t xml:space="preserve">THE </w:t>
      </w:r>
      <w:r>
        <w:rPr>
          <w:b/>
        </w:rPr>
        <w:t>"C</w:t>
      </w:r>
      <w:r>
        <w:rPr>
          <w:b/>
          <w:sz w:val="19"/>
        </w:rPr>
        <w:t>LUB</w:t>
      </w:r>
      <w:r>
        <w:rPr>
          <w:b/>
        </w:rPr>
        <w:t>")</w:t>
      </w:r>
    </w:p>
    <w:p w14:paraId="372508E4" w14:textId="77777777" w:rsidR="006248B2" w:rsidRDefault="006248B2" w:rsidP="00FE52A7">
      <w:pPr>
        <w:spacing w:before="78"/>
        <w:ind w:left="2411" w:right="2409"/>
        <w:jc w:val="center"/>
        <w:rPr>
          <w:b/>
        </w:rPr>
      </w:pPr>
    </w:p>
    <w:p w14:paraId="22D2E002" w14:textId="77777777" w:rsidR="006248B2" w:rsidRDefault="006248B2" w:rsidP="00FE52A7">
      <w:pPr>
        <w:spacing w:before="78"/>
        <w:ind w:left="2411" w:right="2409"/>
        <w:jc w:val="center"/>
        <w:rPr>
          <w:b/>
        </w:rPr>
      </w:pPr>
    </w:p>
    <w:p w14:paraId="0EE863A7" w14:textId="77777777" w:rsidR="007977FD" w:rsidRDefault="007977FD" w:rsidP="006248B2">
      <w:pPr>
        <w:tabs>
          <w:tab w:val="left" w:pos="816"/>
        </w:tabs>
        <w:spacing w:after="240"/>
        <w:ind w:right="103"/>
        <w:jc w:val="center"/>
        <w:rPr>
          <w:b/>
          <w:bCs/>
          <w:sz w:val="28"/>
          <w:szCs w:val="24"/>
        </w:rPr>
      </w:pPr>
    </w:p>
    <w:p w14:paraId="0443B69E" w14:textId="77777777" w:rsidR="00FE52A7" w:rsidRPr="006248B2" w:rsidRDefault="006248B2" w:rsidP="006248B2">
      <w:pPr>
        <w:tabs>
          <w:tab w:val="left" w:pos="816"/>
        </w:tabs>
        <w:spacing w:after="240"/>
        <w:ind w:right="103"/>
        <w:jc w:val="center"/>
        <w:rPr>
          <w:b/>
          <w:bCs/>
          <w:sz w:val="28"/>
          <w:szCs w:val="24"/>
        </w:rPr>
      </w:pPr>
      <w:r w:rsidRPr="009553B1">
        <w:rPr>
          <w:b/>
          <w:bCs/>
          <w:sz w:val="28"/>
          <w:szCs w:val="24"/>
        </w:rPr>
        <w:t>PART 1: INTERPRETATION AND LIMITATION OF LIABILITY</w:t>
      </w:r>
    </w:p>
    <w:p w14:paraId="34C180AC" w14:textId="77777777" w:rsidR="006248B2" w:rsidRPr="006248B2" w:rsidRDefault="006248B2" w:rsidP="003B7D9A">
      <w:pPr>
        <w:pStyle w:val="ListParagraph"/>
        <w:numPr>
          <w:ilvl w:val="0"/>
          <w:numId w:val="26"/>
        </w:numPr>
        <w:spacing w:after="240"/>
        <w:ind w:right="103"/>
        <w:rPr>
          <w:b/>
          <w:bCs/>
        </w:rPr>
      </w:pPr>
      <w:r w:rsidRPr="006248B2">
        <w:rPr>
          <w:b/>
          <w:bCs/>
        </w:rPr>
        <w:t>DEFINED TERMS</w:t>
      </w:r>
    </w:p>
    <w:p w14:paraId="7E7225F1" w14:textId="77777777" w:rsidR="006248B2" w:rsidRDefault="006248B2" w:rsidP="003B7D9A">
      <w:pPr>
        <w:pStyle w:val="ListParagraph"/>
        <w:numPr>
          <w:ilvl w:val="1"/>
          <w:numId w:val="26"/>
        </w:numPr>
        <w:spacing w:after="240"/>
        <w:ind w:left="1276" w:right="103" w:hanging="709"/>
      </w:pPr>
      <w:r>
        <w:t>The regulations contained in the Model Articles for Private Companies Limited by Guarantee</w:t>
      </w:r>
      <w:r w:rsidR="00653F2E">
        <w:t xml:space="preserve"> </w:t>
      </w:r>
      <w:r>
        <w:t>set</w:t>
      </w:r>
      <w:r w:rsidR="00653F2E">
        <w:t xml:space="preserve"> </w:t>
      </w:r>
      <w:r>
        <w:t>out</w:t>
      </w:r>
      <w:r w:rsidR="00653F2E">
        <w:t xml:space="preserve"> </w:t>
      </w:r>
      <w:r>
        <w:t>in</w:t>
      </w:r>
      <w:r w:rsidR="00653F2E">
        <w:t xml:space="preserve"> </w:t>
      </w:r>
      <w:r>
        <w:t>Schedule</w:t>
      </w:r>
      <w:r w:rsidR="00653F2E">
        <w:t xml:space="preserve"> </w:t>
      </w:r>
      <w:r>
        <w:t>2</w:t>
      </w:r>
      <w:r w:rsidR="00653F2E">
        <w:t xml:space="preserve"> </w:t>
      </w:r>
      <w:r>
        <w:t>of</w:t>
      </w:r>
      <w:r w:rsidR="00653F2E">
        <w:t xml:space="preserve"> </w:t>
      </w:r>
      <w:r>
        <w:t>The</w:t>
      </w:r>
      <w:r w:rsidR="00653F2E">
        <w:t xml:space="preserve"> </w:t>
      </w:r>
      <w:r>
        <w:t>Companies</w:t>
      </w:r>
      <w:r w:rsidR="00653F2E">
        <w:t xml:space="preserve"> </w:t>
      </w:r>
      <w:r>
        <w:t>(Model</w:t>
      </w:r>
      <w:r w:rsidR="00653F2E">
        <w:t xml:space="preserve"> </w:t>
      </w:r>
      <w:r>
        <w:t>Articles)</w:t>
      </w:r>
      <w:r w:rsidR="00653F2E">
        <w:t xml:space="preserve"> </w:t>
      </w:r>
      <w:r>
        <w:t>Regulations</w:t>
      </w:r>
      <w:r w:rsidR="00653F2E">
        <w:t xml:space="preserve"> </w:t>
      </w:r>
      <w:r>
        <w:t>2008</w:t>
      </w:r>
      <w:r w:rsidR="00653F2E">
        <w:t xml:space="preserve"> </w:t>
      </w:r>
      <w:r>
        <w:t>(SI 3229/2008), shall not apply to the</w:t>
      </w:r>
      <w:r w:rsidR="00653F2E">
        <w:t xml:space="preserve"> </w:t>
      </w:r>
      <w:r>
        <w:t>Club.</w:t>
      </w:r>
    </w:p>
    <w:p w14:paraId="7C26781F" w14:textId="77777777" w:rsidR="00FE52A7" w:rsidRPr="006248B2" w:rsidRDefault="006248B2" w:rsidP="003B7D9A">
      <w:pPr>
        <w:pStyle w:val="ListParagraph"/>
        <w:numPr>
          <w:ilvl w:val="1"/>
          <w:numId w:val="26"/>
        </w:numPr>
        <w:spacing w:after="240"/>
        <w:ind w:left="1276" w:right="103" w:hanging="709"/>
      </w:pPr>
      <w:r>
        <w:t>In these Articles, unless the context requires</w:t>
      </w:r>
      <w:r w:rsidR="00653F2E">
        <w:t xml:space="preserve"> </w:t>
      </w:r>
      <w:r>
        <w:t>otherwise:</w:t>
      </w:r>
    </w:p>
    <w:tbl>
      <w:tblPr>
        <w:tblpPr w:leftFromText="180" w:rightFromText="180" w:vertAnchor="text" w:tblpX="110" w:tblpY="1"/>
        <w:tblOverlap w:val="never"/>
        <w:tblW w:w="0" w:type="auto"/>
        <w:tblLayout w:type="fixed"/>
        <w:tblCellMar>
          <w:left w:w="0" w:type="dxa"/>
          <w:right w:w="0" w:type="dxa"/>
        </w:tblCellMar>
        <w:tblLook w:val="01E0" w:firstRow="1" w:lastRow="1" w:firstColumn="1" w:lastColumn="1" w:noHBand="0" w:noVBand="0"/>
      </w:tblPr>
      <w:tblGrid>
        <w:gridCol w:w="2552"/>
        <w:gridCol w:w="7458"/>
      </w:tblGrid>
      <w:tr w:rsidR="00FE52A7" w:rsidRPr="003B6770" w14:paraId="21CA79F9" w14:textId="77777777" w:rsidTr="003A1A7B">
        <w:trPr>
          <w:trHeight w:val="421"/>
        </w:trPr>
        <w:tc>
          <w:tcPr>
            <w:tcW w:w="2552" w:type="dxa"/>
            <w:vAlign w:val="center"/>
          </w:tcPr>
          <w:p w14:paraId="6ADB3AEA" w14:textId="77777777" w:rsidR="00FE52A7" w:rsidRPr="00FA29DA" w:rsidRDefault="00FE52A7" w:rsidP="003A1A7B">
            <w:pPr>
              <w:pStyle w:val="TableParagraph"/>
              <w:spacing w:before="0"/>
              <w:rPr>
                <w:rFonts w:cs="Arial"/>
                <w:b/>
                <w:szCs w:val="24"/>
              </w:rPr>
            </w:pPr>
            <w:r w:rsidRPr="00FA29DA">
              <w:rPr>
                <w:rFonts w:cs="Arial"/>
                <w:b/>
                <w:szCs w:val="24"/>
              </w:rPr>
              <w:t>Act</w:t>
            </w:r>
          </w:p>
        </w:tc>
        <w:tc>
          <w:tcPr>
            <w:tcW w:w="7458" w:type="dxa"/>
            <w:vAlign w:val="center"/>
          </w:tcPr>
          <w:p w14:paraId="7770145F" w14:textId="77777777" w:rsidR="00FE52A7" w:rsidRPr="00FA29DA" w:rsidRDefault="00FE52A7" w:rsidP="003A1A7B">
            <w:pPr>
              <w:pStyle w:val="TableParagraph"/>
              <w:spacing w:before="0"/>
              <w:rPr>
                <w:rFonts w:cs="Arial"/>
                <w:szCs w:val="24"/>
              </w:rPr>
            </w:pPr>
            <w:r w:rsidRPr="00FA29DA">
              <w:rPr>
                <w:rFonts w:cs="Arial"/>
                <w:szCs w:val="24"/>
              </w:rPr>
              <w:t>means the Companies Act 2006;</w:t>
            </w:r>
          </w:p>
        </w:tc>
      </w:tr>
      <w:tr w:rsidR="00FE52A7" w:rsidRPr="003B6770" w14:paraId="23F7EED1" w14:textId="77777777" w:rsidTr="003A1A7B">
        <w:trPr>
          <w:trHeight w:val="427"/>
        </w:trPr>
        <w:tc>
          <w:tcPr>
            <w:tcW w:w="2552" w:type="dxa"/>
            <w:vAlign w:val="center"/>
          </w:tcPr>
          <w:p w14:paraId="6FB609DD" w14:textId="77777777" w:rsidR="00FE52A7" w:rsidRPr="00FA29DA" w:rsidRDefault="00FE52A7" w:rsidP="003A1A7B">
            <w:pPr>
              <w:pStyle w:val="TableParagraph"/>
              <w:spacing w:before="0"/>
              <w:rPr>
                <w:rFonts w:cs="Arial"/>
                <w:b/>
                <w:szCs w:val="24"/>
              </w:rPr>
            </w:pPr>
            <w:r w:rsidRPr="00FA29DA">
              <w:rPr>
                <w:rFonts w:cs="Arial"/>
                <w:b/>
                <w:szCs w:val="24"/>
              </w:rPr>
              <w:t>AGM</w:t>
            </w:r>
          </w:p>
        </w:tc>
        <w:tc>
          <w:tcPr>
            <w:tcW w:w="7458" w:type="dxa"/>
            <w:vAlign w:val="center"/>
          </w:tcPr>
          <w:p w14:paraId="35A55D45" w14:textId="77777777" w:rsidR="00FE52A7" w:rsidRPr="00FA29DA" w:rsidRDefault="00FE52A7" w:rsidP="003A1A7B">
            <w:pPr>
              <w:pStyle w:val="TableParagraph"/>
              <w:spacing w:before="0"/>
              <w:rPr>
                <w:rFonts w:cs="Arial"/>
                <w:szCs w:val="24"/>
              </w:rPr>
            </w:pPr>
            <w:r w:rsidRPr="00FA29DA">
              <w:rPr>
                <w:rFonts w:cs="Arial"/>
                <w:szCs w:val="24"/>
              </w:rPr>
              <w:t>means an annual general meeting of the Club;</w:t>
            </w:r>
          </w:p>
        </w:tc>
      </w:tr>
      <w:tr w:rsidR="00FE52A7" w:rsidRPr="003B6770" w14:paraId="375BFF33" w14:textId="77777777" w:rsidTr="003A1A7B">
        <w:trPr>
          <w:trHeight w:val="703"/>
        </w:trPr>
        <w:tc>
          <w:tcPr>
            <w:tcW w:w="2552" w:type="dxa"/>
            <w:vAlign w:val="center"/>
          </w:tcPr>
          <w:p w14:paraId="79919E17" w14:textId="77777777" w:rsidR="00FE52A7" w:rsidRPr="00FA29DA" w:rsidRDefault="00FE52A7" w:rsidP="003A1A7B">
            <w:pPr>
              <w:pStyle w:val="TableParagraph"/>
              <w:spacing w:before="0"/>
              <w:rPr>
                <w:rFonts w:cs="Arial"/>
                <w:b/>
                <w:szCs w:val="24"/>
              </w:rPr>
            </w:pPr>
            <w:r w:rsidRPr="00FA29DA">
              <w:rPr>
                <w:rFonts w:cs="Arial"/>
                <w:b/>
                <w:szCs w:val="24"/>
              </w:rPr>
              <w:t>Articles</w:t>
            </w:r>
          </w:p>
        </w:tc>
        <w:tc>
          <w:tcPr>
            <w:tcW w:w="7458" w:type="dxa"/>
            <w:vAlign w:val="center"/>
          </w:tcPr>
          <w:p w14:paraId="626AD436" w14:textId="77777777" w:rsidR="00FE52A7" w:rsidRPr="00FA29DA" w:rsidRDefault="00FE52A7" w:rsidP="003A1A7B">
            <w:pPr>
              <w:pStyle w:val="TableParagraph"/>
              <w:spacing w:before="0"/>
              <w:rPr>
                <w:rFonts w:cs="Arial"/>
                <w:szCs w:val="24"/>
              </w:rPr>
            </w:pPr>
            <w:r w:rsidRPr="00FA29DA">
              <w:rPr>
                <w:rFonts w:cs="Arial"/>
                <w:szCs w:val="24"/>
              </w:rPr>
              <w:t>means these Articles of Association, and</w:t>
            </w:r>
            <w:r w:rsidR="00653F2E">
              <w:rPr>
                <w:rFonts w:cs="Arial"/>
                <w:szCs w:val="24"/>
              </w:rPr>
              <w:t xml:space="preserve"> </w:t>
            </w:r>
            <w:r w:rsidRPr="00FA29DA">
              <w:rPr>
                <w:rFonts w:cs="Arial"/>
                <w:b/>
                <w:szCs w:val="24"/>
              </w:rPr>
              <w:t xml:space="preserve">Article </w:t>
            </w:r>
            <w:r w:rsidRPr="00FA29DA">
              <w:rPr>
                <w:rFonts w:cs="Arial"/>
                <w:szCs w:val="24"/>
              </w:rPr>
              <w:t>refers to a particular provision in them;</w:t>
            </w:r>
          </w:p>
        </w:tc>
      </w:tr>
      <w:tr w:rsidR="00FE52A7" w:rsidRPr="003B6770" w14:paraId="3AEC293F" w14:textId="77777777" w:rsidTr="003A1A7B">
        <w:trPr>
          <w:trHeight w:val="1577"/>
        </w:trPr>
        <w:tc>
          <w:tcPr>
            <w:tcW w:w="2552" w:type="dxa"/>
            <w:vAlign w:val="center"/>
          </w:tcPr>
          <w:p w14:paraId="5F5A0A5D" w14:textId="77777777" w:rsidR="00FE52A7" w:rsidRPr="00FA29DA" w:rsidRDefault="00FE52A7" w:rsidP="003A1A7B">
            <w:pPr>
              <w:pStyle w:val="TableParagraph"/>
              <w:spacing w:before="0"/>
              <w:rPr>
                <w:rFonts w:cs="Arial"/>
                <w:b/>
                <w:szCs w:val="24"/>
              </w:rPr>
            </w:pPr>
            <w:r w:rsidRPr="00FA29DA">
              <w:rPr>
                <w:rFonts w:cs="Arial"/>
                <w:b/>
                <w:szCs w:val="24"/>
              </w:rPr>
              <w:t>Associate Member</w:t>
            </w:r>
          </w:p>
        </w:tc>
        <w:tc>
          <w:tcPr>
            <w:tcW w:w="7458" w:type="dxa"/>
            <w:vAlign w:val="center"/>
          </w:tcPr>
          <w:p w14:paraId="1C4C6C87" w14:textId="77777777" w:rsidR="00FE52A7" w:rsidRPr="00FA29DA" w:rsidRDefault="00653F2E" w:rsidP="003A1A7B">
            <w:pPr>
              <w:pStyle w:val="TableParagraph"/>
              <w:spacing w:before="0"/>
              <w:ind w:right="197"/>
              <w:rPr>
                <w:rFonts w:cs="Arial"/>
                <w:szCs w:val="24"/>
              </w:rPr>
            </w:pPr>
            <w:r w:rsidRPr="00FA29DA">
              <w:rPr>
                <w:rFonts w:cs="Arial"/>
                <w:szCs w:val="24"/>
              </w:rPr>
              <w:t>M</w:t>
            </w:r>
            <w:r w:rsidR="00FE52A7" w:rsidRPr="00FA29DA">
              <w:rPr>
                <w:rFonts w:cs="Arial"/>
                <w:szCs w:val="24"/>
              </w:rPr>
              <w:t>eans</w:t>
            </w:r>
            <w:r>
              <w:rPr>
                <w:rFonts w:cs="Arial"/>
                <w:szCs w:val="24"/>
              </w:rPr>
              <w:t xml:space="preserve"> </w:t>
            </w:r>
            <w:r w:rsidR="00FE52A7" w:rsidRPr="00FA29DA">
              <w:rPr>
                <w:rFonts w:cs="Arial"/>
                <w:szCs w:val="24"/>
              </w:rPr>
              <w:t>a</w:t>
            </w:r>
            <w:r>
              <w:rPr>
                <w:rFonts w:cs="Arial"/>
                <w:szCs w:val="24"/>
              </w:rPr>
              <w:t xml:space="preserve"> </w:t>
            </w:r>
            <w:r w:rsidR="00FE52A7" w:rsidRPr="00FA29DA">
              <w:rPr>
                <w:rFonts w:cs="Arial"/>
                <w:szCs w:val="24"/>
              </w:rPr>
              <w:t>Member</w:t>
            </w:r>
            <w:r>
              <w:rPr>
                <w:rFonts w:cs="Arial"/>
                <w:szCs w:val="24"/>
              </w:rPr>
              <w:t xml:space="preserve"> </w:t>
            </w:r>
            <w:r w:rsidR="00FE52A7" w:rsidRPr="00FA29DA">
              <w:rPr>
                <w:rFonts w:cs="Arial"/>
                <w:szCs w:val="24"/>
              </w:rPr>
              <w:t>of</w:t>
            </w:r>
            <w:r>
              <w:rPr>
                <w:rFonts w:cs="Arial"/>
                <w:szCs w:val="24"/>
              </w:rPr>
              <w:t xml:space="preserve"> </w:t>
            </w:r>
            <w:r w:rsidR="00FE52A7" w:rsidRPr="00FA29DA">
              <w:rPr>
                <w:rFonts w:cs="Arial"/>
                <w:szCs w:val="24"/>
              </w:rPr>
              <w:t>the</w:t>
            </w:r>
            <w:r>
              <w:rPr>
                <w:rFonts w:cs="Arial"/>
                <w:szCs w:val="24"/>
              </w:rPr>
              <w:t xml:space="preserve"> </w:t>
            </w:r>
            <w:r w:rsidR="00FE52A7" w:rsidRPr="00FA29DA">
              <w:rPr>
                <w:rFonts w:cs="Arial"/>
                <w:szCs w:val="24"/>
              </w:rPr>
              <w:t>Club</w:t>
            </w:r>
            <w:r>
              <w:rPr>
                <w:rFonts w:cs="Arial"/>
                <w:szCs w:val="24"/>
              </w:rPr>
              <w:t xml:space="preserve"> </w:t>
            </w:r>
            <w:r w:rsidR="00FE52A7" w:rsidRPr="00FA29DA">
              <w:rPr>
                <w:rFonts w:cs="Arial"/>
                <w:szCs w:val="24"/>
              </w:rPr>
              <w:t>who</w:t>
            </w:r>
            <w:r>
              <w:rPr>
                <w:rFonts w:cs="Arial"/>
                <w:szCs w:val="24"/>
              </w:rPr>
              <w:t xml:space="preserve"> </w:t>
            </w:r>
            <w:r w:rsidR="00FE52A7" w:rsidRPr="00FA29DA">
              <w:rPr>
                <w:rFonts w:cs="Arial"/>
                <w:szCs w:val="24"/>
              </w:rPr>
              <w:t>is</w:t>
            </w:r>
            <w:r>
              <w:rPr>
                <w:rFonts w:cs="Arial"/>
                <w:szCs w:val="24"/>
              </w:rPr>
              <w:t xml:space="preserve"> </w:t>
            </w:r>
            <w:r w:rsidR="00FE52A7" w:rsidRPr="00FA29DA">
              <w:rPr>
                <w:rFonts w:cs="Arial"/>
                <w:szCs w:val="24"/>
              </w:rPr>
              <w:t>not</w:t>
            </w:r>
            <w:r>
              <w:rPr>
                <w:rFonts w:cs="Arial"/>
                <w:szCs w:val="24"/>
              </w:rPr>
              <w:t xml:space="preserve"> </w:t>
            </w:r>
            <w:r w:rsidR="00FE52A7" w:rsidRPr="00FA29DA">
              <w:rPr>
                <w:rFonts w:cs="Arial"/>
                <w:szCs w:val="24"/>
              </w:rPr>
              <w:t>a</w:t>
            </w:r>
            <w:r>
              <w:rPr>
                <w:rFonts w:cs="Arial"/>
                <w:szCs w:val="24"/>
              </w:rPr>
              <w:t xml:space="preserve"> </w:t>
            </w:r>
            <w:r w:rsidR="00FE52A7" w:rsidRPr="00FA29DA">
              <w:rPr>
                <w:rFonts w:cs="Arial"/>
                <w:szCs w:val="24"/>
              </w:rPr>
              <w:t xml:space="preserve">Club Member, and who therefore neither has voting rights at general meetings nor any other rights to which Members of companies are entitled under the Articles or the Companies Acts, and </w:t>
            </w:r>
            <w:r w:rsidR="00FE52A7" w:rsidRPr="00FA29DA">
              <w:rPr>
                <w:rFonts w:cs="Arial"/>
                <w:b/>
                <w:szCs w:val="24"/>
              </w:rPr>
              <w:t xml:space="preserve">Associate Membership </w:t>
            </w:r>
            <w:r w:rsidR="00FE52A7" w:rsidRPr="00FA29DA">
              <w:rPr>
                <w:rFonts w:cs="Arial"/>
                <w:szCs w:val="24"/>
              </w:rPr>
              <w:t>shall be interpreted</w:t>
            </w:r>
            <w:r w:rsidR="003F337E">
              <w:rPr>
                <w:rFonts w:cs="Arial"/>
                <w:szCs w:val="24"/>
              </w:rPr>
              <w:t>; accordingly</w:t>
            </w:r>
            <w:r w:rsidR="00FC3D23">
              <w:rPr>
                <w:rFonts w:cs="Arial"/>
                <w:szCs w:val="24"/>
              </w:rPr>
              <w:t>.</w:t>
            </w:r>
          </w:p>
        </w:tc>
      </w:tr>
      <w:tr w:rsidR="00FE52A7" w:rsidRPr="003B6770" w14:paraId="0D8FA4C1" w14:textId="77777777" w:rsidTr="003A1A7B">
        <w:trPr>
          <w:trHeight w:val="1543"/>
        </w:trPr>
        <w:tc>
          <w:tcPr>
            <w:tcW w:w="2552" w:type="dxa"/>
            <w:vAlign w:val="center"/>
          </w:tcPr>
          <w:p w14:paraId="10F72431" w14:textId="77777777" w:rsidR="00FE52A7" w:rsidRPr="00FA29DA" w:rsidRDefault="00FE52A7" w:rsidP="003A1A7B">
            <w:pPr>
              <w:pStyle w:val="TableParagraph"/>
              <w:spacing w:before="0"/>
              <w:rPr>
                <w:rFonts w:cs="Arial"/>
                <w:b/>
                <w:szCs w:val="24"/>
              </w:rPr>
            </w:pPr>
            <w:r w:rsidRPr="00FA29DA">
              <w:rPr>
                <w:rFonts w:cs="Arial"/>
                <w:b/>
                <w:szCs w:val="24"/>
              </w:rPr>
              <w:t>Boating</w:t>
            </w:r>
          </w:p>
        </w:tc>
        <w:tc>
          <w:tcPr>
            <w:tcW w:w="7458" w:type="dxa"/>
            <w:vAlign w:val="center"/>
          </w:tcPr>
          <w:p w14:paraId="74341828" w14:textId="77777777" w:rsidR="00FE52A7" w:rsidRPr="00FA29DA" w:rsidRDefault="00FE52A7" w:rsidP="003A1A7B">
            <w:pPr>
              <w:pStyle w:val="TableParagraph"/>
              <w:spacing w:before="0"/>
              <w:ind w:right="200"/>
              <w:rPr>
                <w:rFonts w:cs="Arial"/>
                <w:szCs w:val="24"/>
              </w:rPr>
            </w:pPr>
            <w:r w:rsidRPr="00FA29DA">
              <w:rPr>
                <w:rFonts w:cs="Arial"/>
                <w:szCs w:val="24"/>
              </w:rPr>
              <w:t>means sporting, recreational</w:t>
            </w:r>
            <w:r w:rsidR="003F337E">
              <w:rPr>
                <w:rFonts w:cs="Arial"/>
                <w:szCs w:val="24"/>
              </w:rPr>
              <w:t>,</w:t>
            </w:r>
            <w:r w:rsidRPr="00FA29DA">
              <w:rPr>
                <w:rFonts w:cs="Arial"/>
                <w:szCs w:val="24"/>
              </w:rPr>
              <w:t xml:space="preserve"> and other activities carried out in water-borne craft of</w:t>
            </w:r>
            <w:r w:rsidR="00653F2E">
              <w:rPr>
                <w:rFonts w:cs="Arial"/>
                <w:szCs w:val="24"/>
              </w:rPr>
              <w:t xml:space="preserve"> </w:t>
            </w:r>
            <w:r w:rsidRPr="00FA29DA">
              <w:rPr>
                <w:rFonts w:cs="Arial"/>
                <w:szCs w:val="24"/>
              </w:rPr>
              <w:t>any description powered by the wind or by mechanical</w:t>
            </w:r>
            <w:r w:rsidR="00653F2E">
              <w:rPr>
                <w:rFonts w:cs="Arial"/>
                <w:szCs w:val="24"/>
              </w:rPr>
              <w:t xml:space="preserve"> </w:t>
            </w:r>
            <w:r w:rsidRPr="00FA29DA">
              <w:rPr>
                <w:rFonts w:cs="Arial"/>
                <w:szCs w:val="24"/>
              </w:rPr>
              <w:t>means, and including remote controlled sailing boat, paddle boards, canoes</w:t>
            </w:r>
            <w:r w:rsidR="003F337E">
              <w:rPr>
                <w:rFonts w:cs="Arial"/>
                <w:szCs w:val="24"/>
              </w:rPr>
              <w:t>,</w:t>
            </w:r>
            <w:r w:rsidRPr="00FA29DA">
              <w:rPr>
                <w:rFonts w:cs="Arial"/>
                <w:szCs w:val="24"/>
              </w:rPr>
              <w:t xml:space="preserve"> or kayaks subject to the permissions under any lease granted to the Club;</w:t>
            </w:r>
          </w:p>
        </w:tc>
      </w:tr>
      <w:tr w:rsidR="003A1A7B" w:rsidRPr="003B6770" w14:paraId="38A86AA4" w14:textId="77777777" w:rsidTr="003A1A7B">
        <w:trPr>
          <w:trHeight w:val="1012"/>
        </w:trPr>
        <w:tc>
          <w:tcPr>
            <w:tcW w:w="2552" w:type="dxa"/>
            <w:vAlign w:val="center"/>
          </w:tcPr>
          <w:p w14:paraId="49E01CCA" w14:textId="73953B43" w:rsidR="003A1A7B" w:rsidRPr="00FA29DA" w:rsidRDefault="003A1A7B" w:rsidP="003A1A7B">
            <w:pPr>
              <w:pStyle w:val="TableParagraph"/>
              <w:spacing w:before="0"/>
              <w:rPr>
                <w:rFonts w:cs="Arial"/>
                <w:b/>
                <w:szCs w:val="24"/>
              </w:rPr>
            </w:pPr>
            <w:r>
              <w:rPr>
                <w:rFonts w:cs="Arial"/>
                <w:b/>
                <w:szCs w:val="24"/>
              </w:rPr>
              <w:t>Byelaws</w:t>
            </w:r>
          </w:p>
        </w:tc>
        <w:tc>
          <w:tcPr>
            <w:tcW w:w="7458" w:type="dxa"/>
            <w:vAlign w:val="center"/>
          </w:tcPr>
          <w:p w14:paraId="35BD4262" w14:textId="3F0F6DB4" w:rsidR="003A1A7B" w:rsidRPr="00FA29DA" w:rsidRDefault="003A1A7B" w:rsidP="003A1A7B">
            <w:pPr>
              <w:pStyle w:val="TableParagraph"/>
              <w:spacing w:before="0"/>
              <w:ind w:right="200"/>
              <w:rPr>
                <w:rFonts w:cs="Arial"/>
                <w:szCs w:val="24"/>
              </w:rPr>
            </w:pPr>
            <w:r>
              <w:rPr>
                <w:rFonts w:cs="Arial"/>
                <w:szCs w:val="24"/>
              </w:rPr>
              <w:t>means Bye</w:t>
            </w:r>
            <w:r w:rsidRPr="00FA29DA">
              <w:rPr>
                <w:rFonts w:cs="Arial"/>
                <w:szCs w:val="24"/>
              </w:rPr>
              <w:t>laws of the Club from time to time proposed</w:t>
            </w:r>
            <w:r>
              <w:rPr>
                <w:rFonts w:cs="Arial"/>
                <w:szCs w:val="24"/>
              </w:rPr>
              <w:t xml:space="preserve"> </w:t>
            </w:r>
            <w:r w:rsidRPr="00FA29DA">
              <w:rPr>
                <w:rFonts w:cs="Arial"/>
                <w:szCs w:val="24"/>
              </w:rPr>
              <w:t>by</w:t>
            </w:r>
            <w:r>
              <w:rPr>
                <w:rFonts w:cs="Arial"/>
                <w:szCs w:val="24"/>
              </w:rPr>
              <w:t xml:space="preserve"> </w:t>
            </w:r>
            <w:r w:rsidRPr="00FA29DA">
              <w:rPr>
                <w:rFonts w:cs="Arial"/>
                <w:szCs w:val="24"/>
              </w:rPr>
              <w:t>the</w:t>
            </w:r>
            <w:r>
              <w:rPr>
                <w:rFonts w:cs="Arial"/>
                <w:szCs w:val="24"/>
              </w:rPr>
              <w:t xml:space="preserve"> </w:t>
            </w:r>
            <w:r w:rsidRPr="00FA29DA">
              <w:rPr>
                <w:rFonts w:cs="Arial"/>
                <w:szCs w:val="24"/>
              </w:rPr>
              <w:t>Directors</w:t>
            </w:r>
            <w:r>
              <w:rPr>
                <w:rFonts w:cs="Arial"/>
                <w:szCs w:val="24"/>
              </w:rPr>
              <w:t xml:space="preserve"> </w:t>
            </w:r>
            <w:r w:rsidRPr="00FA29DA">
              <w:rPr>
                <w:rFonts w:cs="Arial"/>
                <w:szCs w:val="24"/>
              </w:rPr>
              <w:t>and</w:t>
            </w:r>
            <w:r>
              <w:rPr>
                <w:rFonts w:cs="Arial"/>
                <w:szCs w:val="24"/>
              </w:rPr>
              <w:t xml:space="preserve"> </w:t>
            </w:r>
            <w:r w:rsidRPr="00FA29DA">
              <w:rPr>
                <w:rFonts w:cs="Arial"/>
                <w:szCs w:val="24"/>
              </w:rPr>
              <w:t>approved</w:t>
            </w:r>
            <w:r>
              <w:rPr>
                <w:rFonts w:cs="Arial"/>
                <w:szCs w:val="24"/>
              </w:rPr>
              <w:t xml:space="preserve"> </w:t>
            </w:r>
            <w:r w:rsidRPr="00FA29DA">
              <w:rPr>
                <w:rFonts w:cs="Arial"/>
                <w:szCs w:val="24"/>
              </w:rPr>
              <w:t>by</w:t>
            </w:r>
            <w:r>
              <w:rPr>
                <w:rFonts w:cs="Arial"/>
                <w:szCs w:val="24"/>
              </w:rPr>
              <w:t xml:space="preserve"> </w:t>
            </w:r>
            <w:r w:rsidRPr="00FA29DA">
              <w:rPr>
                <w:rFonts w:cs="Arial"/>
                <w:szCs w:val="24"/>
              </w:rPr>
              <w:t>the Members in accordance with Article</w:t>
            </w:r>
            <w:hyperlink w:anchor="_bookmark7" w:history="1">
              <w:r w:rsidRPr="00FA29DA">
                <w:rPr>
                  <w:rFonts w:cs="Arial"/>
                  <w:szCs w:val="24"/>
                </w:rPr>
                <w:t>13.4.2</w:t>
              </w:r>
            </w:hyperlink>
            <w:r w:rsidRPr="00FA29DA">
              <w:rPr>
                <w:rFonts w:cs="Arial"/>
                <w:szCs w:val="24"/>
              </w:rPr>
              <w:t>;</w:t>
            </w:r>
          </w:p>
        </w:tc>
      </w:tr>
      <w:tr w:rsidR="003A1A7B" w:rsidRPr="003B6770" w14:paraId="1BCF64C2" w14:textId="77777777" w:rsidTr="003A1A7B">
        <w:trPr>
          <w:trHeight w:val="417"/>
        </w:trPr>
        <w:tc>
          <w:tcPr>
            <w:tcW w:w="2552" w:type="dxa"/>
            <w:vAlign w:val="center"/>
          </w:tcPr>
          <w:p w14:paraId="5E17D275" w14:textId="7EC09E92" w:rsidR="003A1A7B" w:rsidRDefault="003A1A7B" w:rsidP="003A1A7B">
            <w:pPr>
              <w:pStyle w:val="TableParagraph"/>
              <w:spacing w:before="0"/>
              <w:rPr>
                <w:rFonts w:cs="Arial"/>
                <w:b/>
                <w:szCs w:val="24"/>
              </w:rPr>
            </w:pPr>
            <w:r w:rsidRPr="00FA29DA">
              <w:rPr>
                <w:rFonts w:cs="Arial"/>
                <w:b/>
                <w:szCs w:val="24"/>
              </w:rPr>
              <w:t>Club</w:t>
            </w:r>
          </w:p>
        </w:tc>
        <w:tc>
          <w:tcPr>
            <w:tcW w:w="7458" w:type="dxa"/>
            <w:vAlign w:val="center"/>
          </w:tcPr>
          <w:p w14:paraId="52F1A839" w14:textId="1FFC8E25" w:rsidR="003A1A7B" w:rsidRDefault="003A1A7B" w:rsidP="003A1A7B">
            <w:pPr>
              <w:pStyle w:val="TableParagraph"/>
              <w:spacing w:before="0"/>
              <w:ind w:right="200"/>
              <w:rPr>
                <w:rFonts w:cs="Arial"/>
                <w:szCs w:val="24"/>
              </w:rPr>
            </w:pPr>
            <w:r w:rsidRPr="00FA29DA">
              <w:rPr>
                <w:rFonts w:cs="Arial"/>
                <w:szCs w:val="24"/>
              </w:rPr>
              <w:t>Means the</w:t>
            </w:r>
            <w:r>
              <w:rPr>
                <w:rFonts w:cs="Arial"/>
                <w:szCs w:val="24"/>
              </w:rPr>
              <w:t xml:space="preserve"> </w:t>
            </w:r>
            <w:r w:rsidRPr="00FA29DA">
              <w:rPr>
                <w:rFonts w:cs="Arial"/>
                <w:szCs w:val="24"/>
              </w:rPr>
              <w:t>Company regulated</w:t>
            </w:r>
            <w:r>
              <w:rPr>
                <w:rFonts w:cs="Arial"/>
                <w:szCs w:val="24"/>
              </w:rPr>
              <w:t xml:space="preserve"> </w:t>
            </w:r>
            <w:r w:rsidRPr="00FA29DA">
              <w:rPr>
                <w:rFonts w:cs="Arial"/>
                <w:szCs w:val="24"/>
              </w:rPr>
              <w:t>by</w:t>
            </w:r>
            <w:r>
              <w:rPr>
                <w:rFonts w:cs="Arial"/>
                <w:szCs w:val="24"/>
              </w:rPr>
              <w:t xml:space="preserve"> </w:t>
            </w:r>
            <w:r w:rsidRPr="00FA29DA">
              <w:rPr>
                <w:rFonts w:cs="Arial"/>
                <w:spacing w:val="-5"/>
                <w:szCs w:val="24"/>
              </w:rPr>
              <w:t xml:space="preserve">these </w:t>
            </w:r>
            <w:r w:rsidRPr="00FA29DA">
              <w:rPr>
                <w:rFonts w:cs="Arial"/>
                <w:szCs w:val="24"/>
              </w:rPr>
              <w:t>Articles;</w:t>
            </w:r>
          </w:p>
        </w:tc>
      </w:tr>
      <w:tr w:rsidR="003A1A7B" w:rsidRPr="003B6770" w14:paraId="27A4077D" w14:textId="77777777" w:rsidTr="003A1A7B">
        <w:trPr>
          <w:trHeight w:val="1415"/>
        </w:trPr>
        <w:tc>
          <w:tcPr>
            <w:tcW w:w="2552" w:type="dxa"/>
            <w:vAlign w:val="center"/>
          </w:tcPr>
          <w:p w14:paraId="708C60D0" w14:textId="32C25324" w:rsidR="003A1A7B" w:rsidRPr="00FA29DA" w:rsidRDefault="003A1A7B" w:rsidP="003A1A7B">
            <w:pPr>
              <w:pStyle w:val="TableParagraph"/>
              <w:spacing w:before="0"/>
              <w:rPr>
                <w:rFonts w:cs="Arial"/>
                <w:b/>
                <w:szCs w:val="24"/>
              </w:rPr>
            </w:pPr>
            <w:r w:rsidRPr="00FA29DA">
              <w:rPr>
                <w:rFonts w:cs="Arial"/>
                <w:b/>
                <w:szCs w:val="24"/>
              </w:rPr>
              <w:t>Club Member</w:t>
            </w:r>
          </w:p>
        </w:tc>
        <w:tc>
          <w:tcPr>
            <w:tcW w:w="7458" w:type="dxa"/>
            <w:vAlign w:val="center"/>
          </w:tcPr>
          <w:p w14:paraId="546AFE20" w14:textId="021FE007" w:rsidR="003A1A7B" w:rsidRPr="00FA29DA" w:rsidRDefault="003A1A7B" w:rsidP="003A1A7B">
            <w:pPr>
              <w:pStyle w:val="TableParagraph"/>
              <w:spacing w:before="0"/>
              <w:ind w:right="200"/>
              <w:rPr>
                <w:rFonts w:cs="Arial"/>
                <w:szCs w:val="24"/>
              </w:rPr>
            </w:pPr>
            <w:r w:rsidRPr="00FA29DA">
              <w:rPr>
                <w:rFonts w:cs="Arial"/>
                <w:szCs w:val="24"/>
              </w:rPr>
              <w:t>means every person who agreed to become a Company Member of the Club and whose name is entered in the Club's register of Members,</w:t>
            </w:r>
            <w:r>
              <w:rPr>
                <w:rFonts w:cs="Arial"/>
                <w:szCs w:val="24"/>
              </w:rPr>
              <w:t xml:space="preserve"> </w:t>
            </w:r>
            <w:r w:rsidRPr="00FA29DA">
              <w:rPr>
                <w:rFonts w:cs="Arial"/>
                <w:szCs w:val="24"/>
              </w:rPr>
              <w:t>in</w:t>
            </w:r>
            <w:r>
              <w:rPr>
                <w:rFonts w:cs="Arial"/>
                <w:szCs w:val="24"/>
              </w:rPr>
              <w:t xml:space="preserve"> </w:t>
            </w:r>
            <w:r w:rsidRPr="00FA29DA">
              <w:rPr>
                <w:rFonts w:cs="Arial"/>
                <w:szCs w:val="24"/>
              </w:rPr>
              <w:t>accordance</w:t>
            </w:r>
            <w:r>
              <w:rPr>
                <w:rFonts w:cs="Arial"/>
                <w:szCs w:val="24"/>
              </w:rPr>
              <w:t xml:space="preserve"> </w:t>
            </w:r>
            <w:r w:rsidRPr="00FA29DA">
              <w:rPr>
                <w:rFonts w:cs="Arial"/>
                <w:szCs w:val="24"/>
              </w:rPr>
              <w:t>with</w:t>
            </w:r>
            <w:r>
              <w:rPr>
                <w:rFonts w:cs="Arial"/>
                <w:szCs w:val="24"/>
              </w:rPr>
              <w:t xml:space="preserve"> </w:t>
            </w:r>
            <w:r w:rsidRPr="00FA29DA">
              <w:rPr>
                <w:rFonts w:cs="Arial"/>
                <w:szCs w:val="24"/>
              </w:rPr>
              <w:t>section</w:t>
            </w:r>
            <w:r>
              <w:rPr>
                <w:rFonts w:cs="Arial"/>
                <w:szCs w:val="24"/>
              </w:rPr>
              <w:t xml:space="preserve"> </w:t>
            </w:r>
            <w:r w:rsidRPr="00FA29DA">
              <w:rPr>
                <w:rFonts w:cs="Arial"/>
                <w:szCs w:val="24"/>
              </w:rPr>
              <w:t>112</w:t>
            </w:r>
            <w:r>
              <w:rPr>
                <w:rFonts w:cs="Arial"/>
                <w:szCs w:val="24"/>
              </w:rPr>
              <w:t xml:space="preserve"> </w:t>
            </w:r>
            <w:r w:rsidRPr="00FA29DA">
              <w:rPr>
                <w:rFonts w:cs="Arial"/>
                <w:szCs w:val="24"/>
              </w:rPr>
              <w:t>of</w:t>
            </w:r>
            <w:r>
              <w:rPr>
                <w:rFonts w:cs="Arial"/>
                <w:szCs w:val="24"/>
              </w:rPr>
              <w:t xml:space="preserve"> </w:t>
            </w:r>
            <w:r w:rsidRPr="00FA29DA">
              <w:rPr>
                <w:rFonts w:cs="Arial"/>
                <w:szCs w:val="24"/>
              </w:rPr>
              <w:t>the Act,</w:t>
            </w:r>
            <w:r>
              <w:rPr>
                <w:rFonts w:cs="Arial"/>
                <w:szCs w:val="24"/>
              </w:rPr>
              <w:t xml:space="preserve"> </w:t>
            </w:r>
            <w:r w:rsidRPr="00FA29DA">
              <w:rPr>
                <w:rFonts w:cs="Arial"/>
                <w:szCs w:val="24"/>
              </w:rPr>
              <w:t>and</w:t>
            </w:r>
            <w:r>
              <w:rPr>
                <w:rFonts w:cs="Arial"/>
                <w:szCs w:val="24"/>
              </w:rPr>
              <w:t xml:space="preserve"> </w:t>
            </w:r>
            <w:r w:rsidRPr="00FA29DA">
              <w:rPr>
                <w:rFonts w:cs="Arial"/>
                <w:b/>
                <w:szCs w:val="24"/>
              </w:rPr>
              <w:t>Club</w:t>
            </w:r>
            <w:r>
              <w:rPr>
                <w:rFonts w:cs="Arial"/>
                <w:b/>
                <w:szCs w:val="24"/>
              </w:rPr>
              <w:t xml:space="preserve"> </w:t>
            </w:r>
            <w:r w:rsidRPr="00FA29DA">
              <w:rPr>
                <w:rFonts w:cs="Arial"/>
                <w:b/>
                <w:szCs w:val="24"/>
              </w:rPr>
              <w:t>Membership</w:t>
            </w:r>
            <w:r>
              <w:rPr>
                <w:rFonts w:cs="Arial"/>
                <w:b/>
                <w:szCs w:val="24"/>
              </w:rPr>
              <w:t xml:space="preserve"> </w:t>
            </w:r>
            <w:r w:rsidRPr="00FA29DA">
              <w:rPr>
                <w:rFonts w:cs="Arial"/>
                <w:szCs w:val="24"/>
              </w:rPr>
              <w:t>shall</w:t>
            </w:r>
            <w:r>
              <w:rPr>
                <w:rFonts w:cs="Arial"/>
                <w:szCs w:val="24"/>
              </w:rPr>
              <w:t xml:space="preserve"> </w:t>
            </w:r>
            <w:r w:rsidRPr="00FA29DA">
              <w:rPr>
                <w:rFonts w:cs="Arial"/>
                <w:szCs w:val="24"/>
              </w:rPr>
              <w:t>be</w:t>
            </w:r>
            <w:r>
              <w:rPr>
                <w:rFonts w:cs="Arial"/>
                <w:szCs w:val="24"/>
              </w:rPr>
              <w:t xml:space="preserve"> </w:t>
            </w:r>
            <w:r w:rsidRPr="00FA29DA">
              <w:rPr>
                <w:rFonts w:cs="Arial"/>
                <w:szCs w:val="24"/>
              </w:rPr>
              <w:t>interpreted accordingly</w:t>
            </w:r>
          </w:p>
        </w:tc>
      </w:tr>
    </w:tbl>
    <w:p w14:paraId="5AB03B15" w14:textId="77777777" w:rsidR="00FE52A7" w:rsidRPr="00FA29DA" w:rsidRDefault="00FE52A7" w:rsidP="00FE52A7">
      <w:pPr>
        <w:spacing w:line="340" w:lineRule="atLeast"/>
        <w:rPr>
          <w:rFonts w:cs="Arial"/>
          <w:szCs w:val="24"/>
        </w:rPr>
        <w:sectPr w:rsidR="00FE52A7" w:rsidRPr="00FA29DA" w:rsidSect="00AF47EA">
          <w:pgSz w:w="11910" w:h="16840"/>
          <w:pgMar w:top="1040" w:right="800" w:bottom="1460" w:left="800" w:header="0" w:footer="680" w:gutter="0"/>
          <w:cols w:space="720"/>
          <w:docGrid w:linePitch="326"/>
        </w:sectPr>
      </w:pPr>
    </w:p>
    <w:tbl>
      <w:tblPr>
        <w:tblW w:w="0" w:type="auto"/>
        <w:tblInd w:w="142" w:type="dxa"/>
        <w:tblLayout w:type="fixed"/>
        <w:tblCellMar>
          <w:left w:w="0" w:type="dxa"/>
          <w:right w:w="0" w:type="dxa"/>
        </w:tblCellMar>
        <w:tblLook w:val="01E0" w:firstRow="1" w:lastRow="1" w:firstColumn="1" w:lastColumn="1" w:noHBand="0" w:noVBand="0"/>
      </w:tblPr>
      <w:tblGrid>
        <w:gridCol w:w="2410"/>
        <w:gridCol w:w="7513"/>
      </w:tblGrid>
      <w:tr w:rsidR="0010508D" w:rsidRPr="0010508D" w14:paraId="472B5D61" w14:textId="77777777" w:rsidTr="003A1A7B">
        <w:trPr>
          <w:trHeight w:val="435"/>
        </w:trPr>
        <w:tc>
          <w:tcPr>
            <w:tcW w:w="2410" w:type="dxa"/>
            <w:vAlign w:val="center"/>
          </w:tcPr>
          <w:p w14:paraId="2E2018B8" w14:textId="732FE2C3" w:rsidR="00AE47F8" w:rsidRPr="0010508D" w:rsidRDefault="00AE47F8" w:rsidP="003A1A7B">
            <w:pPr>
              <w:pStyle w:val="TableParagraph"/>
              <w:spacing w:before="0"/>
              <w:rPr>
                <w:rFonts w:cs="Arial"/>
                <w:b/>
                <w:szCs w:val="24"/>
              </w:rPr>
            </w:pPr>
            <w:r w:rsidRPr="0010508D">
              <w:rPr>
                <w:rFonts w:cs="Arial"/>
                <w:b/>
                <w:szCs w:val="24"/>
              </w:rPr>
              <w:lastRenderedPageBreak/>
              <w:t>Committee</w:t>
            </w:r>
          </w:p>
        </w:tc>
        <w:tc>
          <w:tcPr>
            <w:tcW w:w="7513" w:type="dxa"/>
            <w:vAlign w:val="center"/>
          </w:tcPr>
          <w:p w14:paraId="2061133A" w14:textId="1F0D5B5E" w:rsidR="00AE47F8" w:rsidRPr="0010508D" w:rsidRDefault="00AE47F8" w:rsidP="003A1A7B">
            <w:pPr>
              <w:pStyle w:val="TableParagraph"/>
              <w:spacing w:before="0"/>
              <w:ind w:left="285" w:right="204"/>
              <w:rPr>
                <w:rFonts w:cs="Arial"/>
                <w:szCs w:val="24"/>
              </w:rPr>
            </w:pPr>
            <w:r w:rsidRPr="0010508D">
              <w:rPr>
                <w:rFonts w:cs="Arial"/>
                <w:szCs w:val="24"/>
              </w:rPr>
              <w:t>Elected members administrating specific roles;</w:t>
            </w:r>
          </w:p>
        </w:tc>
      </w:tr>
      <w:tr w:rsidR="0010508D" w:rsidRPr="0010508D" w14:paraId="7F21D139" w14:textId="77777777" w:rsidTr="003A1A7B">
        <w:trPr>
          <w:trHeight w:val="712"/>
        </w:trPr>
        <w:tc>
          <w:tcPr>
            <w:tcW w:w="2410" w:type="dxa"/>
            <w:vAlign w:val="center"/>
          </w:tcPr>
          <w:p w14:paraId="219E09DA" w14:textId="77777777" w:rsidR="00FE52A7" w:rsidRPr="0010508D" w:rsidRDefault="00FE52A7" w:rsidP="003A1A7B">
            <w:pPr>
              <w:pStyle w:val="TableParagraph"/>
              <w:spacing w:before="0"/>
              <w:rPr>
                <w:rFonts w:cs="Arial"/>
                <w:b/>
                <w:szCs w:val="24"/>
              </w:rPr>
            </w:pPr>
            <w:r w:rsidRPr="0010508D">
              <w:rPr>
                <w:rFonts w:cs="Arial"/>
                <w:b/>
                <w:szCs w:val="24"/>
              </w:rPr>
              <w:t>Companies Acts</w:t>
            </w:r>
          </w:p>
        </w:tc>
        <w:tc>
          <w:tcPr>
            <w:tcW w:w="7513" w:type="dxa"/>
            <w:vAlign w:val="center"/>
          </w:tcPr>
          <w:p w14:paraId="46ECA279" w14:textId="77777777" w:rsidR="00FE52A7" w:rsidRPr="0010508D" w:rsidRDefault="00FE52A7" w:rsidP="003A1A7B">
            <w:pPr>
              <w:pStyle w:val="TableParagraph"/>
              <w:spacing w:before="0"/>
              <w:ind w:left="285" w:right="204"/>
              <w:rPr>
                <w:rFonts w:cs="Arial"/>
                <w:szCs w:val="24"/>
              </w:rPr>
            </w:pPr>
            <w:r w:rsidRPr="0010508D">
              <w:rPr>
                <w:rFonts w:cs="Arial"/>
                <w:szCs w:val="24"/>
              </w:rPr>
              <w:t>means the Companies Acts (as defined in section 2 of the Act), in so far as they apply to the Club;</w:t>
            </w:r>
          </w:p>
        </w:tc>
      </w:tr>
      <w:tr w:rsidR="0010508D" w:rsidRPr="0010508D" w14:paraId="3ED58C16" w14:textId="77777777" w:rsidTr="003A1A7B">
        <w:trPr>
          <w:trHeight w:val="709"/>
        </w:trPr>
        <w:tc>
          <w:tcPr>
            <w:tcW w:w="2410" w:type="dxa"/>
            <w:vAlign w:val="center"/>
          </w:tcPr>
          <w:p w14:paraId="4F646CAB" w14:textId="77777777" w:rsidR="00FE52A7" w:rsidRPr="0010508D" w:rsidRDefault="00FE52A7" w:rsidP="003A1A7B">
            <w:pPr>
              <w:pStyle w:val="TableParagraph"/>
              <w:spacing w:before="0"/>
              <w:rPr>
                <w:rFonts w:cs="Arial"/>
                <w:b/>
                <w:szCs w:val="24"/>
              </w:rPr>
            </w:pPr>
            <w:r w:rsidRPr="0010508D">
              <w:rPr>
                <w:rFonts w:cs="Arial"/>
                <w:b/>
                <w:szCs w:val="24"/>
              </w:rPr>
              <w:t>Director</w:t>
            </w:r>
          </w:p>
        </w:tc>
        <w:tc>
          <w:tcPr>
            <w:tcW w:w="7513" w:type="dxa"/>
            <w:vAlign w:val="center"/>
          </w:tcPr>
          <w:p w14:paraId="5AA9CACA" w14:textId="77777777" w:rsidR="003C35EC" w:rsidRPr="0010508D" w:rsidRDefault="00FE52A7" w:rsidP="003A1A7B">
            <w:pPr>
              <w:pStyle w:val="TableParagraph"/>
              <w:spacing w:before="0"/>
              <w:ind w:left="285" w:right="197"/>
              <w:rPr>
                <w:rFonts w:cs="Arial"/>
                <w:szCs w:val="24"/>
              </w:rPr>
            </w:pPr>
            <w:r w:rsidRPr="0010508D">
              <w:rPr>
                <w:rFonts w:cs="Arial"/>
                <w:szCs w:val="24"/>
              </w:rPr>
              <w:t>means a Director of the Club, and includes</w:t>
            </w:r>
            <w:r w:rsidR="00653F2E" w:rsidRPr="0010508D">
              <w:rPr>
                <w:rFonts w:cs="Arial"/>
                <w:szCs w:val="24"/>
              </w:rPr>
              <w:t xml:space="preserve"> </w:t>
            </w:r>
            <w:r w:rsidRPr="0010508D">
              <w:rPr>
                <w:rFonts w:cs="Arial"/>
                <w:szCs w:val="24"/>
              </w:rPr>
              <w:t>any person occupying the position of Director, by whatever name</w:t>
            </w:r>
            <w:r w:rsidR="00653F2E" w:rsidRPr="0010508D">
              <w:rPr>
                <w:rFonts w:cs="Arial"/>
                <w:szCs w:val="24"/>
              </w:rPr>
              <w:t xml:space="preserve"> </w:t>
            </w:r>
            <w:r w:rsidR="006A7E37" w:rsidRPr="0010508D">
              <w:rPr>
                <w:rFonts w:cs="Arial"/>
                <w:szCs w:val="24"/>
              </w:rPr>
              <w:t>called;</w:t>
            </w:r>
          </w:p>
        </w:tc>
      </w:tr>
      <w:tr w:rsidR="0010508D" w:rsidRPr="0010508D" w14:paraId="739AEA83" w14:textId="77777777" w:rsidTr="003A1A7B">
        <w:trPr>
          <w:trHeight w:val="566"/>
        </w:trPr>
        <w:tc>
          <w:tcPr>
            <w:tcW w:w="2410" w:type="dxa"/>
            <w:vAlign w:val="center"/>
          </w:tcPr>
          <w:p w14:paraId="25B54FEF" w14:textId="1B37E6E1" w:rsidR="006A7E37" w:rsidRPr="0010508D" w:rsidRDefault="003F337E" w:rsidP="003A1A7B">
            <w:pPr>
              <w:pStyle w:val="TableParagraph"/>
              <w:spacing w:before="0"/>
              <w:rPr>
                <w:rFonts w:cs="Arial"/>
                <w:b/>
                <w:szCs w:val="24"/>
              </w:rPr>
            </w:pPr>
            <w:r w:rsidRPr="0010508D">
              <w:rPr>
                <w:rFonts w:cs="Arial"/>
                <w:b/>
                <w:szCs w:val="24"/>
              </w:rPr>
              <w:t>E</w:t>
            </w:r>
            <w:r w:rsidR="006A7E37" w:rsidRPr="0010508D">
              <w:rPr>
                <w:rFonts w:cs="Arial"/>
                <w:b/>
                <w:szCs w:val="24"/>
              </w:rPr>
              <w:t>lectronic form</w:t>
            </w:r>
          </w:p>
        </w:tc>
        <w:tc>
          <w:tcPr>
            <w:tcW w:w="7513" w:type="dxa"/>
            <w:vAlign w:val="center"/>
          </w:tcPr>
          <w:p w14:paraId="3DFB7A98" w14:textId="4F055919" w:rsidR="006A7E37" w:rsidRPr="0010508D" w:rsidRDefault="00FF28E2" w:rsidP="003A1A7B">
            <w:pPr>
              <w:pStyle w:val="TableParagraph"/>
              <w:spacing w:before="0"/>
              <w:ind w:left="285" w:right="200"/>
              <w:rPr>
                <w:rFonts w:cs="Arial"/>
                <w:szCs w:val="24"/>
              </w:rPr>
            </w:pPr>
            <w:r w:rsidRPr="0010508D">
              <w:rPr>
                <w:rFonts w:cs="Arial"/>
                <w:szCs w:val="24"/>
              </w:rPr>
              <w:t>has the meaning given in section 1168 of the Act</w:t>
            </w:r>
          </w:p>
        </w:tc>
      </w:tr>
      <w:tr w:rsidR="0010508D" w:rsidRPr="0010508D" w14:paraId="711FDB95" w14:textId="77777777" w:rsidTr="003A1A7B">
        <w:trPr>
          <w:trHeight w:val="1795"/>
        </w:trPr>
        <w:tc>
          <w:tcPr>
            <w:tcW w:w="2410" w:type="dxa"/>
            <w:vAlign w:val="center"/>
          </w:tcPr>
          <w:p w14:paraId="24FA1A18" w14:textId="3E286BAF" w:rsidR="00C86432" w:rsidRPr="0010508D" w:rsidRDefault="00C86432" w:rsidP="003A1A7B">
            <w:pPr>
              <w:pStyle w:val="TableParagraph"/>
              <w:spacing w:before="0"/>
              <w:rPr>
                <w:rFonts w:cs="Arial"/>
                <w:b/>
                <w:szCs w:val="24"/>
              </w:rPr>
            </w:pPr>
            <w:r w:rsidRPr="0010508D">
              <w:rPr>
                <w:rFonts w:cs="Arial"/>
                <w:b/>
                <w:szCs w:val="24"/>
              </w:rPr>
              <w:t>Full Member</w:t>
            </w:r>
          </w:p>
        </w:tc>
        <w:tc>
          <w:tcPr>
            <w:tcW w:w="7513" w:type="dxa"/>
            <w:vAlign w:val="center"/>
          </w:tcPr>
          <w:p w14:paraId="29C7CD68" w14:textId="0D90E2C1" w:rsidR="00C86432" w:rsidRPr="0010508D" w:rsidRDefault="00C86432" w:rsidP="003A1A7B">
            <w:pPr>
              <w:pStyle w:val="TableParagraph"/>
              <w:spacing w:before="0"/>
              <w:ind w:left="285" w:right="200"/>
              <w:rPr>
                <w:rFonts w:cs="Arial"/>
                <w:szCs w:val="24"/>
              </w:rPr>
            </w:pPr>
            <w:proofErr w:type="gramStart"/>
            <w:r w:rsidRPr="0010508D">
              <w:rPr>
                <w:rFonts w:cs="Arial"/>
                <w:szCs w:val="24"/>
              </w:rPr>
              <w:t>means</w:t>
            </w:r>
            <w:proofErr w:type="gramEnd"/>
            <w:r w:rsidRPr="0010508D">
              <w:rPr>
                <w:rFonts w:cs="Arial"/>
                <w:szCs w:val="24"/>
              </w:rPr>
              <w:t xml:space="preserve"> club members who can participate in Dinghy Sailing, Stand Up Paddle Boarding (SUP) and Remote-Controlled Yachting (RCY). Members shall be </w:t>
            </w:r>
            <w:proofErr w:type="gramStart"/>
            <w:r w:rsidRPr="0010508D">
              <w:rPr>
                <w:rFonts w:cs="Arial"/>
                <w:szCs w:val="24"/>
              </w:rPr>
              <w:t>either Family</w:t>
            </w:r>
            <w:proofErr w:type="gramEnd"/>
            <w:r w:rsidRPr="0010508D">
              <w:rPr>
                <w:rFonts w:cs="Arial"/>
                <w:szCs w:val="24"/>
              </w:rPr>
              <w:t>, Individual, Honorary, Life, Student/Young Person, Individual Cadet, Educational, Non-Sailing</w:t>
            </w:r>
            <w:r w:rsidR="009D08AE" w:rsidRPr="0010508D">
              <w:rPr>
                <w:rFonts w:cs="Arial"/>
                <w:szCs w:val="24"/>
              </w:rPr>
              <w:t xml:space="preserve">. </w:t>
            </w:r>
            <w:r w:rsidRPr="0010508D">
              <w:rPr>
                <w:rFonts w:cs="Arial"/>
                <w:szCs w:val="24"/>
              </w:rPr>
              <w:t xml:space="preserve">Each membership will have full voting rights. (See Bye Law </w:t>
            </w:r>
            <w:r w:rsidR="0022654F" w:rsidRPr="0010508D">
              <w:rPr>
                <w:rFonts w:cs="Arial"/>
                <w:szCs w:val="24"/>
              </w:rPr>
              <w:t>1</w:t>
            </w:r>
            <w:r w:rsidRPr="0010508D">
              <w:rPr>
                <w:rFonts w:cs="Arial"/>
                <w:szCs w:val="24"/>
              </w:rPr>
              <w:t>(</w:t>
            </w:r>
            <w:proofErr w:type="spellStart"/>
            <w:r w:rsidRPr="0010508D">
              <w:rPr>
                <w:rFonts w:cs="Arial"/>
                <w:szCs w:val="24"/>
              </w:rPr>
              <w:t>i</w:t>
            </w:r>
            <w:proofErr w:type="spellEnd"/>
            <w:r w:rsidRPr="0010508D">
              <w:rPr>
                <w:rFonts w:cs="Arial"/>
                <w:szCs w:val="24"/>
              </w:rPr>
              <w:t>))</w:t>
            </w:r>
          </w:p>
        </w:tc>
      </w:tr>
      <w:tr w:rsidR="0010508D" w:rsidRPr="0010508D" w14:paraId="73F6328E" w14:textId="77777777" w:rsidTr="003B7D9A">
        <w:trPr>
          <w:trHeight w:val="1457"/>
        </w:trPr>
        <w:tc>
          <w:tcPr>
            <w:tcW w:w="2410" w:type="dxa"/>
            <w:vAlign w:val="center"/>
          </w:tcPr>
          <w:p w14:paraId="3778FBC7" w14:textId="2FB7F749" w:rsidR="003C35EC" w:rsidRPr="0010508D" w:rsidRDefault="006A7E37" w:rsidP="003A1A7B">
            <w:pPr>
              <w:pStyle w:val="TableParagraph"/>
              <w:spacing w:before="0"/>
              <w:rPr>
                <w:rFonts w:cs="Arial"/>
                <w:b/>
                <w:szCs w:val="24"/>
              </w:rPr>
            </w:pPr>
            <w:r w:rsidRPr="0010508D">
              <w:rPr>
                <w:rFonts w:cs="Arial"/>
                <w:b/>
                <w:szCs w:val="24"/>
              </w:rPr>
              <w:t>SUP and RCY members</w:t>
            </w:r>
          </w:p>
        </w:tc>
        <w:tc>
          <w:tcPr>
            <w:tcW w:w="7513" w:type="dxa"/>
            <w:vAlign w:val="center"/>
          </w:tcPr>
          <w:p w14:paraId="375FDEE1" w14:textId="5CC75122" w:rsidR="00FE52A7" w:rsidRPr="0010508D" w:rsidRDefault="006A7E37" w:rsidP="003A1A7B">
            <w:pPr>
              <w:pStyle w:val="TableParagraph"/>
              <w:spacing w:before="0"/>
              <w:ind w:left="285" w:right="200"/>
              <w:rPr>
                <w:rFonts w:cs="Arial"/>
                <w:szCs w:val="24"/>
              </w:rPr>
            </w:pPr>
            <w:proofErr w:type="gramStart"/>
            <w:r w:rsidRPr="0010508D">
              <w:rPr>
                <w:rFonts w:cs="Arial"/>
                <w:szCs w:val="24"/>
              </w:rPr>
              <w:t>means</w:t>
            </w:r>
            <w:proofErr w:type="gramEnd"/>
            <w:r w:rsidRPr="0010508D">
              <w:rPr>
                <w:rFonts w:cs="Arial"/>
                <w:szCs w:val="24"/>
              </w:rPr>
              <w:t xml:space="preserve"> club members who participate in either or both SUP and RCY</w:t>
            </w:r>
            <w:r w:rsidR="001C5900" w:rsidRPr="0010508D">
              <w:rPr>
                <w:rFonts w:cs="Arial"/>
                <w:szCs w:val="24"/>
              </w:rPr>
              <w:t xml:space="preserve">. These members shall be </w:t>
            </w:r>
            <w:proofErr w:type="gramStart"/>
            <w:r w:rsidR="001C5900" w:rsidRPr="0010508D">
              <w:rPr>
                <w:rFonts w:cs="Arial"/>
                <w:szCs w:val="24"/>
              </w:rPr>
              <w:t>either Family</w:t>
            </w:r>
            <w:proofErr w:type="gramEnd"/>
            <w:r w:rsidR="001C5900" w:rsidRPr="0010508D">
              <w:rPr>
                <w:rFonts w:cs="Arial"/>
                <w:szCs w:val="24"/>
              </w:rPr>
              <w:t>, Individual, Student/Young Person, Indiv</w:t>
            </w:r>
            <w:r w:rsidR="00F4450B" w:rsidRPr="0010508D">
              <w:rPr>
                <w:rFonts w:cs="Arial"/>
                <w:szCs w:val="24"/>
              </w:rPr>
              <w:t>id</w:t>
            </w:r>
            <w:r w:rsidR="007E203B" w:rsidRPr="0010508D">
              <w:rPr>
                <w:rFonts w:cs="Arial"/>
                <w:szCs w:val="24"/>
              </w:rPr>
              <w:t>ual Cadet, Educational, Non-</w:t>
            </w:r>
            <w:r w:rsidR="001C5900" w:rsidRPr="0010508D">
              <w:rPr>
                <w:rFonts w:cs="Arial"/>
                <w:szCs w:val="24"/>
              </w:rPr>
              <w:t>Sailing. These members</w:t>
            </w:r>
            <w:r w:rsidRPr="0010508D">
              <w:rPr>
                <w:rFonts w:cs="Arial"/>
                <w:szCs w:val="24"/>
              </w:rPr>
              <w:t xml:space="preserve"> do not have voting rights.</w:t>
            </w:r>
            <w:r w:rsidR="00F77BE0" w:rsidRPr="0010508D">
              <w:rPr>
                <w:rFonts w:cs="Arial"/>
                <w:szCs w:val="24"/>
              </w:rPr>
              <w:t xml:space="preserve"> (See Bye Law </w:t>
            </w:r>
            <w:r w:rsidR="00FB7815" w:rsidRPr="0010508D">
              <w:rPr>
                <w:rFonts w:cs="Arial"/>
                <w:szCs w:val="24"/>
              </w:rPr>
              <w:t>1</w:t>
            </w:r>
            <w:r w:rsidR="00F77BE0" w:rsidRPr="0010508D">
              <w:rPr>
                <w:rFonts w:cs="Arial"/>
                <w:szCs w:val="24"/>
              </w:rPr>
              <w:t>(</w:t>
            </w:r>
            <w:proofErr w:type="spellStart"/>
            <w:r w:rsidR="00F77BE0" w:rsidRPr="0010508D">
              <w:rPr>
                <w:rFonts w:cs="Arial"/>
                <w:szCs w:val="24"/>
              </w:rPr>
              <w:t>i</w:t>
            </w:r>
            <w:proofErr w:type="spellEnd"/>
            <w:r w:rsidR="00F77BE0" w:rsidRPr="0010508D">
              <w:rPr>
                <w:rFonts w:cs="Arial"/>
                <w:szCs w:val="24"/>
              </w:rPr>
              <w:t>))</w:t>
            </w:r>
          </w:p>
        </w:tc>
      </w:tr>
      <w:tr w:rsidR="0010508D" w:rsidRPr="0010508D" w14:paraId="576DD3C6" w14:textId="77777777" w:rsidTr="003A1A7B">
        <w:trPr>
          <w:trHeight w:val="559"/>
        </w:trPr>
        <w:tc>
          <w:tcPr>
            <w:tcW w:w="2410" w:type="dxa"/>
            <w:vAlign w:val="center"/>
          </w:tcPr>
          <w:p w14:paraId="46FE631A" w14:textId="77777777" w:rsidR="003C35EC" w:rsidRPr="0010508D" w:rsidRDefault="003C35EC" w:rsidP="003A1A7B">
            <w:pPr>
              <w:pStyle w:val="TableParagraph"/>
              <w:spacing w:before="0"/>
              <w:rPr>
                <w:rFonts w:cs="Arial"/>
                <w:b/>
                <w:szCs w:val="24"/>
              </w:rPr>
            </w:pPr>
            <w:r w:rsidRPr="0010508D">
              <w:rPr>
                <w:rFonts w:cs="Arial"/>
                <w:b/>
                <w:szCs w:val="24"/>
              </w:rPr>
              <w:t>Officers</w:t>
            </w:r>
          </w:p>
        </w:tc>
        <w:tc>
          <w:tcPr>
            <w:tcW w:w="7513" w:type="dxa"/>
            <w:vAlign w:val="center"/>
          </w:tcPr>
          <w:p w14:paraId="282CBD7B" w14:textId="77777777" w:rsidR="00FE52A7" w:rsidRPr="0010508D" w:rsidRDefault="00FE52A7" w:rsidP="003A1A7B">
            <w:pPr>
              <w:pStyle w:val="TableParagraph"/>
              <w:spacing w:before="0"/>
              <w:ind w:left="285"/>
              <w:rPr>
                <w:rFonts w:cs="Arial"/>
                <w:szCs w:val="24"/>
              </w:rPr>
            </w:pPr>
            <w:r w:rsidRPr="0010508D">
              <w:rPr>
                <w:rFonts w:cs="Arial"/>
                <w:szCs w:val="24"/>
              </w:rPr>
              <w:t xml:space="preserve">has the meaning given in Article </w:t>
            </w:r>
            <w:hyperlink w:anchor="_bookmark3" w:history="1">
              <w:r w:rsidRPr="0010508D">
                <w:rPr>
                  <w:rFonts w:cs="Arial"/>
                  <w:szCs w:val="24"/>
                </w:rPr>
                <w:t>6.1</w:t>
              </w:r>
            </w:hyperlink>
            <w:r w:rsidRPr="0010508D">
              <w:rPr>
                <w:rFonts w:cs="Arial"/>
                <w:szCs w:val="24"/>
              </w:rPr>
              <w:t>;</w:t>
            </w:r>
          </w:p>
        </w:tc>
      </w:tr>
      <w:tr w:rsidR="0010508D" w:rsidRPr="0010508D" w14:paraId="2C1D42B8" w14:textId="77777777" w:rsidTr="003B7D9A">
        <w:trPr>
          <w:trHeight w:val="707"/>
        </w:trPr>
        <w:tc>
          <w:tcPr>
            <w:tcW w:w="2410" w:type="dxa"/>
            <w:vAlign w:val="center"/>
          </w:tcPr>
          <w:p w14:paraId="2B6246B2" w14:textId="77777777" w:rsidR="00FE52A7" w:rsidRPr="0010508D" w:rsidRDefault="003F337E" w:rsidP="003A1A7B">
            <w:pPr>
              <w:pStyle w:val="TableParagraph"/>
              <w:spacing w:before="0"/>
              <w:rPr>
                <w:rFonts w:cs="Arial"/>
                <w:b/>
                <w:szCs w:val="24"/>
              </w:rPr>
            </w:pPr>
            <w:r w:rsidRPr="0010508D">
              <w:rPr>
                <w:rFonts w:cs="Arial"/>
                <w:b/>
                <w:szCs w:val="24"/>
              </w:rPr>
              <w:t>O</w:t>
            </w:r>
            <w:r w:rsidR="00FE52A7" w:rsidRPr="0010508D">
              <w:rPr>
                <w:rFonts w:cs="Arial"/>
                <w:b/>
                <w:szCs w:val="24"/>
              </w:rPr>
              <w:t>rdinary resolution</w:t>
            </w:r>
          </w:p>
        </w:tc>
        <w:tc>
          <w:tcPr>
            <w:tcW w:w="7513" w:type="dxa"/>
            <w:vAlign w:val="center"/>
          </w:tcPr>
          <w:p w14:paraId="743EE67D" w14:textId="77777777" w:rsidR="00FE52A7" w:rsidRPr="0010508D" w:rsidRDefault="00653F2E" w:rsidP="003A1A7B">
            <w:pPr>
              <w:pStyle w:val="TableParagraph"/>
              <w:spacing w:before="0"/>
              <w:ind w:left="285" w:right="197"/>
              <w:rPr>
                <w:rFonts w:cs="Arial"/>
                <w:szCs w:val="24"/>
              </w:rPr>
            </w:pPr>
            <w:r w:rsidRPr="0010508D">
              <w:rPr>
                <w:rFonts w:cs="Arial"/>
                <w:szCs w:val="24"/>
              </w:rPr>
              <w:t>M</w:t>
            </w:r>
            <w:r w:rsidR="00FE52A7" w:rsidRPr="0010508D">
              <w:rPr>
                <w:rFonts w:cs="Arial"/>
                <w:szCs w:val="24"/>
              </w:rPr>
              <w:t>eans</w:t>
            </w:r>
            <w:r w:rsidRPr="0010508D">
              <w:rPr>
                <w:rFonts w:cs="Arial"/>
                <w:szCs w:val="24"/>
              </w:rPr>
              <w:t xml:space="preserve"> </w:t>
            </w:r>
            <w:r w:rsidR="00FE52A7" w:rsidRPr="0010508D">
              <w:rPr>
                <w:rFonts w:cs="Arial"/>
                <w:szCs w:val="24"/>
              </w:rPr>
              <w:t>a</w:t>
            </w:r>
            <w:r w:rsidRPr="0010508D">
              <w:rPr>
                <w:rFonts w:cs="Arial"/>
                <w:szCs w:val="24"/>
              </w:rPr>
              <w:t xml:space="preserve"> </w:t>
            </w:r>
            <w:r w:rsidR="00FE52A7" w:rsidRPr="0010508D">
              <w:rPr>
                <w:rFonts w:cs="Arial"/>
                <w:szCs w:val="24"/>
              </w:rPr>
              <w:t>resolution</w:t>
            </w:r>
            <w:r w:rsidRPr="0010508D">
              <w:rPr>
                <w:rFonts w:cs="Arial"/>
                <w:szCs w:val="24"/>
              </w:rPr>
              <w:t xml:space="preserve"> </w:t>
            </w:r>
            <w:r w:rsidR="00FE52A7" w:rsidRPr="0010508D">
              <w:rPr>
                <w:rFonts w:cs="Arial"/>
                <w:szCs w:val="24"/>
              </w:rPr>
              <w:t>passed</w:t>
            </w:r>
            <w:r w:rsidRPr="0010508D">
              <w:rPr>
                <w:rFonts w:cs="Arial"/>
                <w:szCs w:val="24"/>
              </w:rPr>
              <w:t xml:space="preserve"> </w:t>
            </w:r>
            <w:r w:rsidR="00FE52A7" w:rsidRPr="0010508D">
              <w:rPr>
                <w:rFonts w:cs="Arial"/>
                <w:szCs w:val="24"/>
              </w:rPr>
              <w:t>by</w:t>
            </w:r>
            <w:r w:rsidRPr="0010508D">
              <w:rPr>
                <w:rFonts w:cs="Arial"/>
                <w:szCs w:val="24"/>
              </w:rPr>
              <w:t xml:space="preserve"> </w:t>
            </w:r>
            <w:r w:rsidR="00FE52A7" w:rsidRPr="0010508D">
              <w:rPr>
                <w:rFonts w:cs="Arial"/>
                <w:szCs w:val="24"/>
              </w:rPr>
              <w:t>a</w:t>
            </w:r>
            <w:r w:rsidRPr="0010508D">
              <w:rPr>
                <w:rFonts w:cs="Arial"/>
                <w:szCs w:val="24"/>
              </w:rPr>
              <w:t xml:space="preserve"> </w:t>
            </w:r>
            <w:r w:rsidR="00FE52A7" w:rsidRPr="0010508D">
              <w:rPr>
                <w:rFonts w:cs="Arial"/>
                <w:szCs w:val="24"/>
              </w:rPr>
              <w:t>simple</w:t>
            </w:r>
            <w:r w:rsidRPr="0010508D">
              <w:rPr>
                <w:rFonts w:cs="Arial"/>
                <w:szCs w:val="24"/>
              </w:rPr>
              <w:t xml:space="preserve"> </w:t>
            </w:r>
            <w:r w:rsidR="00FE52A7" w:rsidRPr="0010508D">
              <w:rPr>
                <w:rFonts w:cs="Arial"/>
                <w:szCs w:val="24"/>
              </w:rPr>
              <w:t xml:space="preserve">majority of the </w:t>
            </w:r>
            <w:r w:rsidR="003F337E" w:rsidRPr="0010508D">
              <w:rPr>
                <w:rFonts w:cs="Arial"/>
                <w:szCs w:val="24"/>
              </w:rPr>
              <w:t xml:space="preserve">Full </w:t>
            </w:r>
            <w:r w:rsidR="00FE52A7" w:rsidRPr="0010508D">
              <w:rPr>
                <w:rFonts w:cs="Arial"/>
                <w:szCs w:val="24"/>
              </w:rPr>
              <w:t>Club Members;</w:t>
            </w:r>
          </w:p>
        </w:tc>
      </w:tr>
      <w:tr w:rsidR="0010508D" w:rsidRPr="0010508D" w14:paraId="5B82EB0D" w14:textId="77777777" w:rsidTr="003A1A7B">
        <w:trPr>
          <w:trHeight w:val="551"/>
        </w:trPr>
        <w:tc>
          <w:tcPr>
            <w:tcW w:w="2410" w:type="dxa"/>
            <w:vAlign w:val="center"/>
          </w:tcPr>
          <w:p w14:paraId="799569AD" w14:textId="77777777" w:rsidR="00FE52A7" w:rsidRPr="0010508D" w:rsidRDefault="00FE52A7" w:rsidP="003A1A7B">
            <w:pPr>
              <w:pStyle w:val="TableParagraph"/>
              <w:spacing w:before="0"/>
              <w:rPr>
                <w:rFonts w:cs="Arial"/>
                <w:b/>
                <w:szCs w:val="24"/>
              </w:rPr>
            </w:pPr>
            <w:r w:rsidRPr="0010508D">
              <w:rPr>
                <w:rFonts w:cs="Arial"/>
                <w:b/>
                <w:szCs w:val="24"/>
              </w:rPr>
              <w:t>Secretary</w:t>
            </w:r>
          </w:p>
        </w:tc>
        <w:tc>
          <w:tcPr>
            <w:tcW w:w="7513" w:type="dxa"/>
            <w:vAlign w:val="center"/>
          </w:tcPr>
          <w:p w14:paraId="08D66C38" w14:textId="77777777" w:rsidR="00FB7815" w:rsidRPr="0010508D" w:rsidRDefault="00FE52A7" w:rsidP="003A1A7B">
            <w:pPr>
              <w:pStyle w:val="TableParagraph"/>
              <w:spacing w:before="0"/>
              <w:ind w:left="285" w:right="200"/>
              <w:rPr>
                <w:rFonts w:cs="Arial"/>
                <w:szCs w:val="24"/>
              </w:rPr>
            </w:pPr>
            <w:r w:rsidRPr="0010508D">
              <w:rPr>
                <w:rFonts w:cs="Arial"/>
                <w:szCs w:val="24"/>
              </w:rPr>
              <w:t>means the company secretary of the Club</w:t>
            </w:r>
          </w:p>
          <w:p w14:paraId="74041412" w14:textId="65805F57" w:rsidR="00FE52A7" w:rsidRPr="0010508D" w:rsidRDefault="00FE52A7" w:rsidP="003A1A7B">
            <w:pPr>
              <w:pStyle w:val="TableParagraph"/>
              <w:spacing w:before="0"/>
              <w:ind w:left="285" w:right="200"/>
              <w:rPr>
                <w:rFonts w:cs="Arial"/>
                <w:szCs w:val="24"/>
              </w:rPr>
            </w:pPr>
            <w:r w:rsidRPr="0010508D">
              <w:rPr>
                <w:rFonts w:cs="Arial"/>
                <w:szCs w:val="24"/>
              </w:rPr>
              <w:t>, if appointed;</w:t>
            </w:r>
          </w:p>
        </w:tc>
      </w:tr>
      <w:tr w:rsidR="0010508D" w:rsidRPr="0010508D" w14:paraId="53A6BD58" w14:textId="77777777" w:rsidTr="003A1A7B">
        <w:trPr>
          <w:trHeight w:val="728"/>
        </w:trPr>
        <w:tc>
          <w:tcPr>
            <w:tcW w:w="2410" w:type="dxa"/>
            <w:vAlign w:val="center"/>
          </w:tcPr>
          <w:p w14:paraId="22E00793" w14:textId="52941236" w:rsidR="00941312" w:rsidRPr="0010508D" w:rsidRDefault="00FE52A7" w:rsidP="003A1A7B">
            <w:pPr>
              <w:pStyle w:val="TableParagraph"/>
              <w:spacing w:before="0"/>
              <w:rPr>
                <w:rFonts w:cs="Arial"/>
                <w:b/>
                <w:szCs w:val="24"/>
              </w:rPr>
            </w:pPr>
            <w:r w:rsidRPr="0010508D">
              <w:rPr>
                <w:rFonts w:cs="Arial"/>
                <w:b/>
                <w:szCs w:val="24"/>
              </w:rPr>
              <w:t>Special resolution</w:t>
            </w:r>
          </w:p>
        </w:tc>
        <w:tc>
          <w:tcPr>
            <w:tcW w:w="7513" w:type="dxa"/>
            <w:vAlign w:val="center"/>
          </w:tcPr>
          <w:p w14:paraId="52D51580" w14:textId="59AF4725" w:rsidR="007825C2" w:rsidRPr="0010508D" w:rsidRDefault="00886ECD" w:rsidP="000E654A">
            <w:pPr>
              <w:pStyle w:val="TableParagraph"/>
              <w:spacing w:before="0"/>
              <w:ind w:left="285" w:right="95"/>
              <w:rPr>
                <w:rFonts w:cs="Arial"/>
                <w:szCs w:val="24"/>
              </w:rPr>
            </w:pPr>
            <w:r w:rsidRPr="0010508D">
              <w:rPr>
                <w:rFonts w:cs="Arial"/>
                <w:szCs w:val="24"/>
              </w:rPr>
              <w:t>means a resolution of</w:t>
            </w:r>
            <w:r w:rsidR="00653F2E" w:rsidRPr="0010508D">
              <w:rPr>
                <w:rFonts w:cs="Arial"/>
                <w:szCs w:val="24"/>
              </w:rPr>
              <w:t xml:space="preserve"> </w:t>
            </w:r>
            <w:r w:rsidRPr="0010508D">
              <w:rPr>
                <w:rFonts w:cs="Arial"/>
                <w:szCs w:val="24"/>
              </w:rPr>
              <w:t>Full</w:t>
            </w:r>
            <w:r w:rsidR="00653F2E" w:rsidRPr="0010508D">
              <w:rPr>
                <w:rFonts w:cs="Arial"/>
                <w:szCs w:val="24"/>
              </w:rPr>
              <w:t xml:space="preserve"> </w:t>
            </w:r>
            <w:r w:rsidR="00192605" w:rsidRPr="0010508D">
              <w:rPr>
                <w:rFonts w:cs="Arial"/>
                <w:szCs w:val="24"/>
              </w:rPr>
              <w:t>Club Membership</w:t>
            </w:r>
            <w:r w:rsidR="00FE52A7" w:rsidRPr="0010508D">
              <w:rPr>
                <w:rFonts w:cs="Arial"/>
                <w:szCs w:val="24"/>
              </w:rPr>
              <w:t xml:space="preserve"> passed by</w:t>
            </w:r>
            <w:r w:rsidRPr="0010508D">
              <w:rPr>
                <w:rFonts w:cs="Arial"/>
                <w:szCs w:val="24"/>
              </w:rPr>
              <w:t xml:space="preserve"> a majority of not less than </w:t>
            </w:r>
            <w:r w:rsidR="00F74A58" w:rsidRPr="0010508D">
              <w:rPr>
                <w:rFonts w:cs="Arial"/>
                <w:szCs w:val="24"/>
              </w:rPr>
              <w:t xml:space="preserve">75% </w:t>
            </w:r>
          </w:p>
        </w:tc>
      </w:tr>
      <w:tr w:rsidR="0010508D" w:rsidRPr="0010508D" w14:paraId="061E0BF7" w14:textId="77777777" w:rsidTr="003B7D9A">
        <w:trPr>
          <w:trHeight w:val="437"/>
        </w:trPr>
        <w:tc>
          <w:tcPr>
            <w:tcW w:w="2410" w:type="dxa"/>
            <w:vAlign w:val="center"/>
          </w:tcPr>
          <w:p w14:paraId="24BCE344" w14:textId="6ADBF645" w:rsidR="00C86432" w:rsidRPr="0010508D" w:rsidRDefault="00C86432" w:rsidP="003A1A7B">
            <w:pPr>
              <w:pStyle w:val="TableParagraph"/>
              <w:spacing w:before="0"/>
              <w:rPr>
                <w:rFonts w:cs="Arial"/>
                <w:b/>
                <w:szCs w:val="24"/>
              </w:rPr>
            </w:pPr>
            <w:r w:rsidRPr="0010508D">
              <w:rPr>
                <w:rFonts w:cs="Arial"/>
                <w:b/>
                <w:szCs w:val="24"/>
              </w:rPr>
              <w:t>Sub-committee</w:t>
            </w:r>
          </w:p>
        </w:tc>
        <w:tc>
          <w:tcPr>
            <w:tcW w:w="7513" w:type="dxa"/>
            <w:vAlign w:val="center"/>
          </w:tcPr>
          <w:p w14:paraId="7D677C72" w14:textId="0AB1950A" w:rsidR="00C86432" w:rsidRPr="0010508D" w:rsidRDefault="00C86432" w:rsidP="000E654A">
            <w:pPr>
              <w:pStyle w:val="TableParagraph"/>
              <w:spacing w:before="0"/>
              <w:ind w:left="285" w:right="198"/>
              <w:rPr>
                <w:rFonts w:cs="Arial"/>
                <w:szCs w:val="24"/>
              </w:rPr>
            </w:pPr>
            <w:r w:rsidRPr="0010508D">
              <w:rPr>
                <w:rFonts w:cs="Arial"/>
                <w:szCs w:val="24"/>
              </w:rPr>
              <w:t>are for any administrative purpose as agreed by the committee;</w:t>
            </w:r>
          </w:p>
        </w:tc>
      </w:tr>
      <w:tr w:rsidR="00FE52A7" w:rsidRPr="0010508D" w14:paraId="44072870" w14:textId="77777777" w:rsidTr="003B7D9A">
        <w:trPr>
          <w:trHeight w:val="1012"/>
        </w:trPr>
        <w:tc>
          <w:tcPr>
            <w:tcW w:w="2410" w:type="dxa"/>
            <w:vAlign w:val="center"/>
          </w:tcPr>
          <w:p w14:paraId="3EBABDBF" w14:textId="77777777" w:rsidR="00FE52A7" w:rsidRPr="0010508D" w:rsidRDefault="00FE52A7" w:rsidP="003A1A7B">
            <w:pPr>
              <w:pStyle w:val="TableParagraph"/>
              <w:spacing w:before="0"/>
              <w:rPr>
                <w:rFonts w:cs="Arial"/>
                <w:b/>
                <w:szCs w:val="24"/>
              </w:rPr>
            </w:pPr>
            <w:r w:rsidRPr="0010508D">
              <w:rPr>
                <w:rFonts w:cs="Arial"/>
                <w:b/>
                <w:szCs w:val="24"/>
              </w:rPr>
              <w:t>Writing</w:t>
            </w:r>
          </w:p>
        </w:tc>
        <w:tc>
          <w:tcPr>
            <w:tcW w:w="7513" w:type="dxa"/>
            <w:vAlign w:val="center"/>
          </w:tcPr>
          <w:p w14:paraId="1D0E2DFE" w14:textId="77777777" w:rsidR="00FE52A7" w:rsidRPr="0010508D" w:rsidRDefault="00FE52A7" w:rsidP="000E654A">
            <w:pPr>
              <w:pStyle w:val="TableParagraph"/>
              <w:spacing w:before="0"/>
              <w:ind w:left="285" w:right="198"/>
              <w:rPr>
                <w:rFonts w:cs="Arial"/>
                <w:szCs w:val="24"/>
              </w:rPr>
            </w:pPr>
            <w:r w:rsidRPr="0010508D">
              <w:rPr>
                <w:rFonts w:cs="Arial"/>
                <w:szCs w:val="24"/>
              </w:rPr>
              <w:t>means the representation or reproduction of words, symbols</w:t>
            </w:r>
            <w:r w:rsidR="003F337E" w:rsidRPr="0010508D">
              <w:rPr>
                <w:rFonts w:cs="Arial"/>
                <w:szCs w:val="24"/>
              </w:rPr>
              <w:t>,</w:t>
            </w:r>
            <w:r w:rsidRPr="0010508D">
              <w:rPr>
                <w:rFonts w:cs="Arial"/>
                <w:szCs w:val="24"/>
              </w:rPr>
              <w:t xml:space="preserve"> or other information in a</w:t>
            </w:r>
            <w:r w:rsidR="00653F2E" w:rsidRPr="0010508D">
              <w:rPr>
                <w:rFonts w:cs="Arial"/>
                <w:szCs w:val="24"/>
              </w:rPr>
              <w:t xml:space="preserve"> </w:t>
            </w:r>
            <w:r w:rsidRPr="0010508D">
              <w:rPr>
                <w:rFonts w:cs="Arial"/>
                <w:szCs w:val="24"/>
              </w:rPr>
              <w:t>visible form</w:t>
            </w:r>
            <w:r w:rsidR="00653F2E" w:rsidRPr="0010508D">
              <w:rPr>
                <w:rFonts w:cs="Arial"/>
                <w:szCs w:val="24"/>
              </w:rPr>
              <w:t xml:space="preserve"> </w:t>
            </w:r>
            <w:r w:rsidRPr="0010508D">
              <w:rPr>
                <w:rFonts w:cs="Arial"/>
                <w:szCs w:val="24"/>
              </w:rPr>
              <w:t>by</w:t>
            </w:r>
            <w:r w:rsidR="00653F2E" w:rsidRPr="0010508D">
              <w:rPr>
                <w:rFonts w:cs="Arial"/>
                <w:szCs w:val="24"/>
              </w:rPr>
              <w:t xml:space="preserve"> </w:t>
            </w:r>
            <w:r w:rsidRPr="0010508D">
              <w:rPr>
                <w:rFonts w:cs="Arial"/>
                <w:szCs w:val="24"/>
              </w:rPr>
              <w:t>any</w:t>
            </w:r>
            <w:r w:rsidR="00653F2E" w:rsidRPr="0010508D">
              <w:rPr>
                <w:rFonts w:cs="Arial"/>
                <w:szCs w:val="24"/>
              </w:rPr>
              <w:t xml:space="preserve"> </w:t>
            </w:r>
            <w:r w:rsidRPr="0010508D">
              <w:rPr>
                <w:rFonts w:cs="Arial"/>
                <w:szCs w:val="24"/>
              </w:rPr>
              <w:t>method</w:t>
            </w:r>
            <w:r w:rsidR="00653F2E" w:rsidRPr="0010508D">
              <w:rPr>
                <w:rFonts w:cs="Arial"/>
                <w:szCs w:val="24"/>
              </w:rPr>
              <w:t xml:space="preserve"> </w:t>
            </w:r>
            <w:r w:rsidRPr="0010508D">
              <w:rPr>
                <w:rFonts w:cs="Arial"/>
                <w:szCs w:val="24"/>
              </w:rPr>
              <w:t>or</w:t>
            </w:r>
            <w:r w:rsidR="00653F2E" w:rsidRPr="0010508D">
              <w:rPr>
                <w:rFonts w:cs="Arial"/>
                <w:szCs w:val="24"/>
              </w:rPr>
              <w:t xml:space="preserve"> </w:t>
            </w:r>
            <w:r w:rsidRPr="0010508D">
              <w:rPr>
                <w:rFonts w:cs="Arial"/>
                <w:szCs w:val="24"/>
              </w:rPr>
              <w:t>combination</w:t>
            </w:r>
            <w:r w:rsidR="00653F2E" w:rsidRPr="0010508D">
              <w:rPr>
                <w:rFonts w:cs="Arial"/>
                <w:szCs w:val="24"/>
              </w:rPr>
              <w:t xml:space="preserve"> </w:t>
            </w:r>
            <w:r w:rsidRPr="0010508D">
              <w:rPr>
                <w:rFonts w:cs="Arial"/>
                <w:szCs w:val="24"/>
              </w:rPr>
              <w:t>of</w:t>
            </w:r>
            <w:r w:rsidR="00653F2E" w:rsidRPr="0010508D">
              <w:rPr>
                <w:rFonts w:cs="Arial"/>
                <w:szCs w:val="24"/>
              </w:rPr>
              <w:t xml:space="preserve"> </w:t>
            </w:r>
            <w:r w:rsidRPr="0010508D">
              <w:rPr>
                <w:rFonts w:cs="Arial"/>
                <w:szCs w:val="24"/>
              </w:rPr>
              <w:t>methods, whether sent or supplied in electronic form</w:t>
            </w:r>
            <w:r w:rsidR="00653F2E" w:rsidRPr="0010508D">
              <w:rPr>
                <w:rFonts w:cs="Arial"/>
                <w:szCs w:val="24"/>
              </w:rPr>
              <w:t xml:space="preserve"> </w:t>
            </w:r>
            <w:r w:rsidRPr="0010508D">
              <w:rPr>
                <w:rFonts w:cs="Arial"/>
                <w:szCs w:val="24"/>
              </w:rPr>
              <w:t>or</w:t>
            </w:r>
            <w:r w:rsidR="00653F2E" w:rsidRPr="0010508D">
              <w:rPr>
                <w:rFonts w:cs="Arial"/>
                <w:szCs w:val="24"/>
              </w:rPr>
              <w:t xml:space="preserve"> </w:t>
            </w:r>
            <w:r w:rsidRPr="0010508D">
              <w:rPr>
                <w:rFonts w:cs="Arial"/>
                <w:szCs w:val="24"/>
              </w:rPr>
              <w:t>otherwise;</w:t>
            </w:r>
          </w:p>
        </w:tc>
      </w:tr>
    </w:tbl>
    <w:p w14:paraId="61A72F3F" w14:textId="77777777" w:rsidR="009553B1" w:rsidRPr="0010508D" w:rsidRDefault="009553B1" w:rsidP="009553B1">
      <w:pPr>
        <w:tabs>
          <w:tab w:val="left" w:pos="816"/>
        </w:tabs>
        <w:spacing w:after="240"/>
        <w:ind w:right="103"/>
      </w:pPr>
    </w:p>
    <w:p w14:paraId="65CC6691" w14:textId="77777777" w:rsidR="001D46CB" w:rsidRPr="0010508D" w:rsidRDefault="00FE52A7" w:rsidP="003B7D9A">
      <w:pPr>
        <w:pStyle w:val="ListParagraph"/>
        <w:numPr>
          <w:ilvl w:val="1"/>
          <w:numId w:val="26"/>
        </w:numPr>
        <w:spacing w:after="240"/>
        <w:ind w:left="1276" w:right="103" w:hanging="709"/>
      </w:pPr>
      <w:r w:rsidRPr="0010508D">
        <w:t xml:space="preserve">In these Articles, unless the context </w:t>
      </w:r>
      <w:r w:rsidR="007E203B" w:rsidRPr="0010508D">
        <w:t>otherwise</w:t>
      </w:r>
      <w:r w:rsidR="00653F2E" w:rsidRPr="0010508D">
        <w:t xml:space="preserve"> </w:t>
      </w:r>
      <w:r w:rsidRPr="0010508D">
        <w:t>requires:</w:t>
      </w:r>
    </w:p>
    <w:p w14:paraId="6D87AAFB" w14:textId="72B6FBDD" w:rsidR="005014D8" w:rsidRPr="0010508D" w:rsidRDefault="00FE52A7" w:rsidP="003B7D9A">
      <w:pPr>
        <w:pStyle w:val="ListParagraph"/>
        <w:numPr>
          <w:ilvl w:val="2"/>
          <w:numId w:val="26"/>
        </w:numPr>
        <w:tabs>
          <w:tab w:val="left" w:pos="851"/>
        </w:tabs>
        <w:spacing w:after="240"/>
        <w:ind w:left="2268" w:right="103" w:hanging="992"/>
      </w:pPr>
      <w:proofErr w:type="gramStart"/>
      <w:r w:rsidRPr="0010508D">
        <w:t>other</w:t>
      </w:r>
      <w:proofErr w:type="gramEnd"/>
      <w:r w:rsidRPr="0010508D">
        <w:t xml:space="preserve"> words or expressions contained in these Articles bear the same meaning as in the Act as in force on the date when these</w:t>
      </w:r>
      <w:r w:rsidR="00326C98" w:rsidRPr="0010508D">
        <w:t xml:space="preserve"> Articles become binding on the</w:t>
      </w:r>
      <w:r w:rsidR="003F337E" w:rsidRPr="0010508D">
        <w:t xml:space="preserve"> Club.</w:t>
      </w:r>
    </w:p>
    <w:p w14:paraId="08B74504" w14:textId="77777777" w:rsidR="005014D8" w:rsidRPr="0010508D" w:rsidRDefault="00FE52A7" w:rsidP="003B7D9A">
      <w:pPr>
        <w:pStyle w:val="ListParagraph"/>
        <w:numPr>
          <w:ilvl w:val="2"/>
          <w:numId w:val="26"/>
        </w:numPr>
        <w:tabs>
          <w:tab w:val="left" w:pos="851"/>
        </w:tabs>
        <w:spacing w:after="240"/>
        <w:ind w:left="2268" w:right="103" w:hanging="992"/>
      </w:pPr>
      <w:r w:rsidRPr="0010508D">
        <w:t>words in the singular shall include the plural and</w:t>
      </w:r>
      <w:r w:rsidR="003F337E" w:rsidRPr="0010508D">
        <w:t>,</w:t>
      </w:r>
      <w:r w:rsidRPr="0010508D">
        <w:t xml:space="preserve"> in the plural</w:t>
      </w:r>
      <w:r w:rsidR="003F337E" w:rsidRPr="0010508D">
        <w:t>,</w:t>
      </w:r>
      <w:r w:rsidRPr="0010508D">
        <w:t xml:space="preserve"> shall include the singular; and</w:t>
      </w:r>
    </w:p>
    <w:p w14:paraId="79DF583B" w14:textId="77777777" w:rsidR="001D46CB" w:rsidRPr="0010508D" w:rsidRDefault="00FE52A7" w:rsidP="003B7D9A">
      <w:pPr>
        <w:pStyle w:val="ListParagraph"/>
        <w:numPr>
          <w:ilvl w:val="2"/>
          <w:numId w:val="26"/>
        </w:numPr>
        <w:tabs>
          <w:tab w:val="left" w:pos="851"/>
        </w:tabs>
        <w:spacing w:after="240"/>
        <w:ind w:left="2268" w:right="103" w:hanging="992"/>
      </w:pPr>
      <w:proofErr w:type="gramStart"/>
      <w:r w:rsidRPr="0010508D">
        <w:t>a</w:t>
      </w:r>
      <w:proofErr w:type="gramEnd"/>
      <w:r w:rsidRPr="0010508D">
        <w:t xml:space="preserve"> reference to one gender shall include a reference to the other</w:t>
      </w:r>
      <w:r w:rsidR="00653F2E" w:rsidRPr="0010508D">
        <w:t xml:space="preserve"> </w:t>
      </w:r>
      <w:r w:rsidRPr="0010508D">
        <w:t>genders.</w:t>
      </w:r>
    </w:p>
    <w:p w14:paraId="0848CEF7" w14:textId="340DD8C8" w:rsidR="00FE52A7" w:rsidRPr="0010508D" w:rsidRDefault="00FE52A7" w:rsidP="003B7D9A">
      <w:pPr>
        <w:pStyle w:val="ListParagraph"/>
        <w:numPr>
          <w:ilvl w:val="1"/>
          <w:numId w:val="26"/>
        </w:numPr>
        <w:spacing w:after="240"/>
        <w:ind w:left="1276" w:right="103" w:hanging="709"/>
      </w:pPr>
      <w:r w:rsidRPr="0010508D">
        <w:t>Headings in these Articles are used for convenience only and shall not affect the construction or interpretation of these</w:t>
      </w:r>
      <w:r w:rsidR="00653F2E" w:rsidRPr="0010508D">
        <w:t xml:space="preserve"> </w:t>
      </w:r>
      <w:r w:rsidRPr="0010508D">
        <w:t>Articles.</w:t>
      </w:r>
    </w:p>
    <w:p w14:paraId="12423F8F" w14:textId="77777777" w:rsidR="000E654A" w:rsidRPr="0010508D" w:rsidRDefault="000E654A" w:rsidP="000E654A">
      <w:pPr>
        <w:pStyle w:val="ListParagraph"/>
        <w:spacing w:after="240"/>
        <w:ind w:left="1276" w:right="103" w:firstLine="0"/>
      </w:pPr>
    </w:p>
    <w:p w14:paraId="6C389333" w14:textId="59F18FF5" w:rsidR="00FE52A7" w:rsidRPr="0010508D" w:rsidRDefault="00FE52A7" w:rsidP="003B7D9A">
      <w:pPr>
        <w:pStyle w:val="ListParagraph"/>
        <w:numPr>
          <w:ilvl w:val="1"/>
          <w:numId w:val="26"/>
        </w:numPr>
        <w:spacing w:after="240"/>
        <w:ind w:left="1276" w:right="103" w:hanging="709"/>
      </w:pPr>
      <w:r w:rsidRPr="0010508D">
        <w:lastRenderedPageBreak/>
        <w:t>Unless expressly provided otherwise, a reference to a statute, statutory provision or subordinate</w:t>
      </w:r>
      <w:r w:rsidR="00BA5E78" w:rsidRPr="0010508D">
        <w:t xml:space="preserve"> </w:t>
      </w:r>
      <w:r w:rsidRPr="0010508D">
        <w:t>legislation</w:t>
      </w:r>
      <w:r w:rsidR="00BA5E78" w:rsidRPr="0010508D">
        <w:t xml:space="preserve"> </w:t>
      </w:r>
      <w:r w:rsidRPr="0010508D">
        <w:t>is</w:t>
      </w:r>
      <w:r w:rsidR="00BA5E78" w:rsidRPr="0010508D">
        <w:t xml:space="preserve"> </w:t>
      </w:r>
      <w:r w:rsidRPr="0010508D">
        <w:t>a</w:t>
      </w:r>
      <w:r w:rsidR="00BA5E78" w:rsidRPr="0010508D">
        <w:t xml:space="preserve"> </w:t>
      </w:r>
      <w:r w:rsidRPr="0010508D">
        <w:t>reference</w:t>
      </w:r>
      <w:r w:rsidR="00BA5E78" w:rsidRPr="0010508D">
        <w:t xml:space="preserve"> </w:t>
      </w:r>
      <w:r w:rsidRPr="0010508D">
        <w:t>to</w:t>
      </w:r>
      <w:r w:rsidR="00BA5E78" w:rsidRPr="0010508D">
        <w:t xml:space="preserve"> </w:t>
      </w:r>
      <w:r w:rsidRPr="0010508D">
        <w:t>it</w:t>
      </w:r>
      <w:r w:rsidR="00BA5E78" w:rsidRPr="0010508D">
        <w:t xml:space="preserve"> </w:t>
      </w:r>
      <w:r w:rsidRPr="0010508D">
        <w:t>as</w:t>
      </w:r>
      <w:r w:rsidR="00BA5E78" w:rsidRPr="0010508D">
        <w:t xml:space="preserve"> </w:t>
      </w:r>
      <w:r w:rsidRPr="0010508D">
        <w:t>it</w:t>
      </w:r>
      <w:r w:rsidR="00BA5E78" w:rsidRPr="0010508D">
        <w:t xml:space="preserve"> </w:t>
      </w:r>
      <w:r w:rsidRPr="0010508D">
        <w:t>is</w:t>
      </w:r>
      <w:r w:rsidR="00BA5E78" w:rsidRPr="0010508D">
        <w:t xml:space="preserve"> </w:t>
      </w:r>
      <w:r w:rsidRPr="0010508D">
        <w:t>in</w:t>
      </w:r>
      <w:r w:rsidR="00BA5E78" w:rsidRPr="0010508D">
        <w:t xml:space="preserve"> </w:t>
      </w:r>
      <w:r w:rsidRPr="0010508D">
        <w:t>force</w:t>
      </w:r>
      <w:r w:rsidR="00BA5E78" w:rsidRPr="0010508D">
        <w:t xml:space="preserve"> </w:t>
      </w:r>
      <w:r w:rsidRPr="0010508D">
        <w:t>from</w:t>
      </w:r>
      <w:r w:rsidR="00BA5E78" w:rsidRPr="0010508D">
        <w:t xml:space="preserve"> </w:t>
      </w:r>
      <w:r w:rsidRPr="0010508D">
        <w:t>time</w:t>
      </w:r>
      <w:r w:rsidR="00BA5E78" w:rsidRPr="0010508D">
        <w:t xml:space="preserve"> </w:t>
      </w:r>
      <w:r w:rsidRPr="0010508D">
        <w:t>to</w:t>
      </w:r>
      <w:r w:rsidR="00BA5E78" w:rsidRPr="0010508D">
        <w:t xml:space="preserve"> </w:t>
      </w:r>
      <w:r w:rsidR="009D08AE" w:rsidRPr="0010508D">
        <w:t>time, taking</w:t>
      </w:r>
      <w:r w:rsidR="00653F2E" w:rsidRPr="0010508D">
        <w:t xml:space="preserve"> </w:t>
      </w:r>
      <w:r w:rsidRPr="0010508D">
        <w:t>account of</w:t>
      </w:r>
      <w:r w:rsidR="00653F2E" w:rsidRPr="0010508D">
        <w:t xml:space="preserve"> </w:t>
      </w:r>
      <w:r w:rsidRPr="0010508D">
        <w:t>any</w:t>
      </w:r>
      <w:r w:rsidR="00653F2E" w:rsidRPr="0010508D">
        <w:t xml:space="preserve"> </w:t>
      </w:r>
      <w:r w:rsidRPr="0010508D">
        <w:t>subordinate</w:t>
      </w:r>
      <w:r w:rsidR="00653F2E" w:rsidRPr="0010508D">
        <w:t xml:space="preserve"> </w:t>
      </w:r>
      <w:r w:rsidRPr="0010508D">
        <w:t>legislation</w:t>
      </w:r>
      <w:r w:rsidR="00653F2E" w:rsidRPr="0010508D">
        <w:t xml:space="preserve"> </w:t>
      </w:r>
      <w:r w:rsidRPr="0010508D">
        <w:t>from</w:t>
      </w:r>
      <w:r w:rsidR="00653F2E" w:rsidRPr="0010508D">
        <w:t xml:space="preserve"> </w:t>
      </w:r>
      <w:r w:rsidRPr="0010508D">
        <w:t>time</w:t>
      </w:r>
      <w:r w:rsidR="00653F2E" w:rsidRPr="0010508D">
        <w:t xml:space="preserve"> </w:t>
      </w:r>
      <w:r w:rsidRPr="0010508D">
        <w:t>to</w:t>
      </w:r>
      <w:r w:rsidR="00653F2E" w:rsidRPr="0010508D">
        <w:t xml:space="preserve"> </w:t>
      </w:r>
      <w:r w:rsidRPr="0010508D">
        <w:t>time</w:t>
      </w:r>
      <w:r w:rsidR="00653F2E" w:rsidRPr="0010508D">
        <w:t xml:space="preserve"> </w:t>
      </w:r>
      <w:r w:rsidRPr="0010508D">
        <w:t>made</w:t>
      </w:r>
      <w:r w:rsidR="00653F2E" w:rsidRPr="0010508D">
        <w:t xml:space="preserve"> </w:t>
      </w:r>
      <w:r w:rsidRPr="0010508D">
        <w:t>under</w:t>
      </w:r>
      <w:r w:rsidR="00653F2E" w:rsidRPr="0010508D">
        <w:t xml:space="preserve"> </w:t>
      </w:r>
      <w:r w:rsidRPr="0010508D">
        <w:t>it,</w:t>
      </w:r>
      <w:r w:rsidR="00653F2E" w:rsidRPr="0010508D">
        <w:t xml:space="preserve"> </w:t>
      </w:r>
      <w:r w:rsidRPr="0010508D">
        <w:t>and</w:t>
      </w:r>
      <w:r w:rsidR="00653F2E" w:rsidRPr="0010508D">
        <w:t xml:space="preserve"> </w:t>
      </w:r>
      <w:r w:rsidRPr="0010508D">
        <w:t>any</w:t>
      </w:r>
      <w:r w:rsidR="00653F2E" w:rsidRPr="0010508D">
        <w:t xml:space="preserve"> </w:t>
      </w:r>
      <w:r w:rsidRPr="0010508D">
        <w:t>amendment</w:t>
      </w:r>
      <w:r w:rsidR="00653F2E" w:rsidRPr="0010508D">
        <w:t xml:space="preserve"> </w:t>
      </w:r>
      <w:r w:rsidRPr="0010508D">
        <w:t>or</w:t>
      </w:r>
      <w:r w:rsidR="00653F2E" w:rsidRPr="0010508D">
        <w:t xml:space="preserve"> </w:t>
      </w:r>
      <w:r w:rsidRPr="0010508D">
        <w:t>re- enactment and includes any statute, statutory provision or subordinate legislation which it amends or</w:t>
      </w:r>
      <w:r w:rsidR="00653F2E" w:rsidRPr="0010508D">
        <w:t xml:space="preserve"> </w:t>
      </w:r>
      <w:r w:rsidRPr="0010508D">
        <w:t>re-enacts.</w:t>
      </w:r>
    </w:p>
    <w:p w14:paraId="5173F194" w14:textId="77777777" w:rsidR="00FE52A7" w:rsidRPr="0010508D" w:rsidRDefault="00FE52A7" w:rsidP="003B7D9A">
      <w:pPr>
        <w:pStyle w:val="ListParagraph"/>
        <w:numPr>
          <w:ilvl w:val="1"/>
          <w:numId w:val="26"/>
        </w:numPr>
        <w:spacing w:after="240"/>
        <w:ind w:left="1276" w:right="103" w:hanging="709"/>
      </w:pPr>
      <w:r w:rsidRPr="0010508D">
        <w:t xml:space="preserve">A </w:t>
      </w:r>
      <w:r w:rsidRPr="0010508D">
        <w:rPr>
          <w:b/>
          <w:bCs/>
        </w:rPr>
        <w:t>person</w:t>
      </w:r>
      <w:r w:rsidR="00653F2E" w:rsidRPr="0010508D">
        <w:rPr>
          <w:b/>
          <w:bCs/>
        </w:rPr>
        <w:t xml:space="preserve"> </w:t>
      </w:r>
      <w:r w:rsidRPr="0010508D">
        <w:t>includes a natural person, corporate or unincorporated body (whether or not having</w:t>
      </w:r>
      <w:r w:rsidR="00653F2E" w:rsidRPr="0010508D">
        <w:t xml:space="preserve"> </w:t>
      </w:r>
      <w:r w:rsidRPr="0010508D">
        <w:t>separate</w:t>
      </w:r>
      <w:r w:rsidR="00653F2E" w:rsidRPr="0010508D">
        <w:t xml:space="preserve"> </w:t>
      </w:r>
      <w:r w:rsidRPr="0010508D">
        <w:t>legal</w:t>
      </w:r>
      <w:r w:rsidR="00653F2E" w:rsidRPr="0010508D">
        <w:t xml:space="preserve"> </w:t>
      </w:r>
      <w:r w:rsidRPr="0010508D">
        <w:t>personality)</w:t>
      </w:r>
      <w:r w:rsidR="00653F2E" w:rsidRPr="0010508D">
        <w:t xml:space="preserve"> </w:t>
      </w:r>
      <w:r w:rsidRPr="0010508D">
        <w:t>and</w:t>
      </w:r>
      <w:r w:rsidR="00653F2E" w:rsidRPr="0010508D">
        <w:t xml:space="preserve"> </w:t>
      </w:r>
      <w:r w:rsidRPr="0010508D">
        <w:t>that</w:t>
      </w:r>
      <w:r w:rsidR="00653F2E" w:rsidRPr="0010508D">
        <w:t xml:space="preserve"> </w:t>
      </w:r>
      <w:r w:rsidRPr="0010508D">
        <w:t>person's</w:t>
      </w:r>
      <w:r w:rsidR="00653F2E" w:rsidRPr="0010508D">
        <w:t xml:space="preserve"> </w:t>
      </w:r>
      <w:r w:rsidRPr="0010508D">
        <w:t>personal</w:t>
      </w:r>
      <w:r w:rsidR="00653F2E" w:rsidRPr="0010508D">
        <w:t xml:space="preserve"> </w:t>
      </w:r>
      <w:r w:rsidRPr="0010508D">
        <w:t>representatives,</w:t>
      </w:r>
      <w:r w:rsidR="00653F2E" w:rsidRPr="0010508D">
        <w:t xml:space="preserve"> </w:t>
      </w:r>
      <w:r w:rsidRPr="0010508D">
        <w:t>successors and permitted</w:t>
      </w:r>
      <w:r w:rsidR="00653F2E" w:rsidRPr="0010508D">
        <w:t xml:space="preserve"> </w:t>
      </w:r>
      <w:r w:rsidRPr="0010508D">
        <w:t>assigns.</w:t>
      </w:r>
    </w:p>
    <w:p w14:paraId="6807A3E3" w14:textId="77777777" w:rsidR="005014D8" w:rsidRPr="0010508D" w:rsidRDefault="00FE52A7" w:rsidP="003B7D9A">
      <w:pPr>
        <w:pStyle w:val="ListParagraph"/>
        <w:numPr>
          <w:ilvl w:val="1"/>
          <w:numId w:val="26"/>
        </w:numPr>
        <w:spacing w:after="240"/>
        <w:ind w:left="1276" w:right="103" w:hanging="709"/>
      </w:pPr>
      <w:r w:rsidRPr="0010508D">
        <w:t xml:space="preserve">Any phrase introduced by the terms </w:t>
      </w:r>
      <w:r w:rsidRPr="0010508D">
        <w:rPr>
          <w:b/>
          <w:bCs/>
        </w:rPr>
        <w:t>including, include, in particular</w:t>
      </w:r>
      <w:r w:rsidR="00653F2E" w:rsidRPr="0010508D">
        <w:rPr>
          <w:b/>
          <w:bCs/>
        </w:rPr>
        <w:t xml:space="preserve"> </w:t>
      </w:r>
      <w:r w:rsidRPr="0010508D">
        <w:t>or any similar expression shall be construed as illustrative and shall not limit the sense of the words preceding those</w:t>
      </w:r>
      <w:r w:rsidR="00653F2E" w:rsidRPr="0010508D">
        <w:t xml:space="preserve"> </w:t>
      </w:r>
      <w:r w:rsidRPr="0010508D">
        <w:t>terms.</w:t>
      </w:r>
    </w:p>
    <w:p w14:paraId="0827359A" w14:textId="77777777" w:rsidR="00741E98" w:rsidRPr="0010508D" w:rsidRDefault="00741E98" w:rsidP="009553B1">
      <w:pPr>
        <w:pStyle w:val="ListParagraph"/>
        <w:numPr>
          <w:ilvl w:val="0"/>
          <w:numId w:val="26"/>
        </w:numPr>
        <w:tabs>
          <w:tab w:val="left" w:pos="816"/>
        </w:tabs>
        <w:spacing w:after="240"/>
        <w:ind w:right="103"/>
        <w:rPr>
          <w:b/>
          <w:bCs/>
        </w:rPr>
      </w:pPr>
      <w:r w:rsidRPr="0010508D">
        <w:rPr>
          <w:b/>
          <w:bCs/>
        </w:rPr>
        <w:t>LIABILITY OF CLUB MEMBERS</w:t>
      </w:r>
    </w:p>
    <w:p w14:paraId="63400B44" w14:textId="4881DCA5" w:rsidR="00741E98" w:rsidRPr="0010508D" w:rsidRDefault="00FE52A7" w:rsidP="003B7D9A">
      <w:pPr>
        <w:pStyle w:val="ListParagraph"/>
        <w:numPr>
          <w:ilvl w:val="1"/>
          <w:numId w:val="26"/>
        </w:numPr>
        <w:spacing w:after="240"/>
        <w:ind w:left="1276" w:right="103" w:hanging="709"/>
      </w:pPr>
      <w:r w:rsidRPr="0010508D">
        <w:t>The liability of each Club Member is limited to £10, being the amount that each Club Member</w:t>
      </w:r>
      <w:r w:rsidR="00653F2E" w:rsidRPr="0010508D">
        <w:t xml:space="preserve"> </w:t>
      </w:r>
      <w:r w:rsidRPr="0010508D">
        <w:t>undertakes</w:t>
      </w:r>
      <w:r w:rsidR="00653F2E" w:rsidRPr="0010508D">
        <w:t xml:space="preserve"> </w:t>
      </w:r>
      <w:r w:rsidRPr="0010508D">
        <w:t>to</w:t>
      </w:r>
      <w:r w:rsidR="00653F2E" w:rsidRPr="0010508D">
        <w:t xml:space="preserve"> </w:t>
      </w:r>
      <w:r w:rsidRPr="0010508D">
        <w:t>contribute</w:t>
      </w:r>
      <w:r w:rsidR="00653F2E" w:rsidRPr="0010508D">
        <w:t xml:space="preserve"> </w:t>
      </w:r>
      <w:r w:rsidRPr="0010508D">
        <w:t>to</w:t>
      </w:r>
      <w:r w:rsidR="00653F2E" w:rsidRPr="0010508D">
        <w:t xml:space="preserve"> </w:t>
      </w:r>
      <w:r w:rsidRPr="0010508D">
        <w:t>the</w:t>
      </w:r>
      <w:r w:rsidR="00653F2E" w:rsidRPr="0010508D">
        <w:t xml:space="preserve"> </w:t>
      </w:r>
      <w:r w:rsidRPr="0010508D">
        <w:t>assets</w:t>
      </w:r>
      <w:r w:rsidR="00653F2E" w:rsidRPr="0010508D">
        <w:t xml:space="preserve"> </w:t>
      </w:r>
      <w:r w:rsidRPr="0010508D">
        <w:t>of</w:t>
      </w:r>
      <w:r w:rsidR="00653F2E" w:rsidRPr="0010508D">
        <w:t xml:space="preserve"> </w:t>
      </w:r>
      <w:r w:rsidRPr="0010508D">
        <w:t>the</w:t>
      </w:r>
      <w:r w:rsidR="00653F2E" w:rsidRPr="0010508D">
        <w:t xml:space="preserve"> </w:t>
      </w:r>
      <w:r w:rsidRPr="0010508D">
        <w:t>Club</w:t>
      </w:r>
      <w:r w:rsidR="00653F2E" w:rsidRPr="0010508D">
        <w:t xml:space="preserve"> </w:t>
      </w:r>
      <w:r w:rsidRPr="0010508D">
        <w:t>in</w:t>
      </w:r>
      <w:r w:rsidR="00653F2E" w:rsidRPr="0010508D">
        <w:t xml:space="preserve"> </w:t>
      </w:r>
      <w:r w:rsidRPr="0010508D">
        <w:t>the</w:t>
      </w:r>
      <w:r w:rsidR="00653F2E" w:rsidRPr="0010508D">
        <w:t xml:space="preserve"> </w:t>
      </w:r>
      <w:r w:rsidRPr="0010508D">
        <w:t>event</w:t>
      </w:r>
      <w:r w:rsidR="00653F2E" w:rsidRPr="0010508D">
        <w:t xml:space="preserve"> </w:t>
      </w:r>
      <w:r w:rsidRPr="0010508D">
        <w:t>of</w:t>
      </w:r>
      <w:r w:rsidR="00653F2E" w:rsidRPr="0010508D">
        <w:t xml:space="preserve"> </w:t>
      </w:r>
      <w:r w:rsidRPr="0010508D">
        <w:t>its</w:t>
      </w:r>
      <w:r w:rsidR="00653F2E" w:rsidRPr="0010508D">
        <w:t xml:space="preserve"> </w:t>
      </w:r>
      <w:r w:rsidRPr="0010508D">
        <w:t>being</w:t>
      </w:r>
      <w:r w:rsidR="00653F2E" w:rsidRPr="0010508D">
        <w:t xml:space="preserve"> </w:t>
      </w:r>
      <w:r w:rsidR="00D00474" w:rsidRPr="0010508D">
        <w:t xml:space="preserve">wound up while they are </w:t>
      </w:r>
      <w:r w:rsidRPr="0010508D">
        <w:t>Club Member</w:t>
      </w:r>
      <w:r w:rsidR="00D00474" w:rsidRPr="0010508D">
        <w:t xml:space="preserve">s or within one year after they cease to </w:t>
      </w:r>
      <w:r w:rsidR="009D08AE" w:rsidRPr="0010508D">
        <w:t>be Club</w:t>
      </w:r>
      <w:r w:rsidRPr="0010508D">
        <w:t xml:space="preserve"> Member</w:t>
      </w:r>
      <w:r w:rsidR="00D00474" w:rsidRPr="0010508D">
        <w:t>s</w:t>
      </w:r>
      <w:r w:rsidRPr="0010508D">
        <w:t>, for:</w:t>
      </w:r>
    </w:p>
    <w:p w14:paraId="2AFD23FE" w14:textId="77777777" w:rsidR="00741E98" w:rsidRPr="0010508D" w:rsidRDefault="00FE52A7" w:rsidP="003B7D9A">
      <w:pPr>
        <w:pStyle w:val="ListParagraph"/>
        <w:numPr>
          <w:ilvl w:val="2"/>
          <w:numId w:val="26"/>
        </w:numPr>
        <w:tabs>
          <w:tab w:val="left" w:pos="816"/>
        </w:tabs>
        <w:spacing w:after="240"/>
        <w:ind w:left="2268" w:right="103" w:hanging="992"/>
      </w:pPr>
      <w:proofErr w:type="gramStart"/>
      <w:r w:rsidRPr="0010508D">
        <w:t>payment</w:t>
      </w:r>
      <w:proofErr w:type="gramEnd"/>
      <w:r w:rsidRPr="0010508D">
        <w:t xml:space="preserve"> of the Club's debts and liabilities contracted before he ceases to be a Club</w:t>
      </w:r>
      <w:r w:rsidR="00653F2E" w:rsidRPr="0010508D">
        <w:t xml:space="preserve"> </w:t>
      </w:r>
      <w:r w:rsidR="00FC3D23" w:rsidRPr="0010508D">
        <w:t>Member.</w:t>
      </w:r>
    </w:p>
    <w:p w14:paraId="4C5A9D84" w14:textId="77777777" w:rsidR="00741E98" w:rsidRPr="0010508D" w:rsidRDefault="00FE52A7" w:rsidP="003B7D9A">
      <w:pPr>
        <w:pStyle w:val="ListParagraph"/>
        <w:numPr>
          <w:ilvl w:val="2"/>
          <w:numId w:val="26"/>
        </w:numPr>
        <w:tabs>
          <w:tab w:val="left" w:pos="816"/>
        </w:tabs>
        <w:spacing w:after="240"/>
        <w:ind w:left="2268" w:right="103" w:hanging="992"/>
      </w:pPr>
      <w:r w:rsidRPr="0010508D">
        <w:t>payment of the costs, charges</w:t>
      </w:r>
      <w:r w:rsidR="00FC3D23" w:rsidRPr="0010508D">
        <w:t>,</w:t>
      </w:r>
      <w:r w:rsidRPr="0010508D">
        <w:t xml:space="preserve"> and expenses of winding up;</w:t>
      </w:r>
      <w:r w:rsidR="00653F2E" w:rsidRPr="0010508D">
        <w:t xml:space="preserve"> </w:t>
      </w:r>
      <w:r w:rsidRPr="0010508D">
        <w:t>and</w:t>
      </w:r>
    </w:p>
    <w:p w14:paraId="4B59AD6A" w14:textId="77777777" w:rsidR="006248B2" w:rsidRPr="0010508D" w:rsidRDefault="00FE52A7" w:rsidP="003B7D9A">
      <w:pPr>
        <w:pStyle w:val="ListParagraph"/>
        <w:numPr>
          <w:ilvl w:val="2"/>
          <w:numId w:val="26"/>
        </w:numPr>
        <w:tabs>
          <w:tab w:val="left" w:pos="816"/>
        </w:tabs>
        <w:spacing w:after="240"/>
        <w:ind w:left="2268" w:right="103" w:hanging="992"/>
      </w:pPr>
      <w:proofErr w:type="gramStart"/>
      <w:r w:rsidRPr="0010508D">
        <w:t>adjustment</w:t>
      </w:r>
      <w:proofErr w:type="gramEnd"/>
      <w:r w:rsidRPr="0010508D">
        <w:t xml:space="preserve"> of the rights of the contributories among</w:t>
      </w:r>
      <w:r w:rsidR="00653F2E" w:rsidRPr="0010508D">
        <w:t xml:space="preserve"> </w:t>
      </w:r>
      <w:r w:rsidRPr="0010508D">
        <w:t>themselves.</w:t>
      </w:r>
      <w:bookmarkStart w:id="1" w:name="_bookmark1"/>
      <w:bookmarkEnd w:id="1"/>
    </w:p>
    <w:p w14:paraId="4A5E9AE4" w14:textId="6AC0333D" w:rsidR="00B41979" w:rsidRPr="0010508D" w:rsidRDefault="004D2985" w:rsidP="003B7D9A">
      <w:pPr>
        <w:spacing w:after="240"/>
        <w:ind w:left="2268" w:right="103" w:hanging="992"/>
      </w:pPr>
      <w:r w:rsidRPr="0010508D">
        <w:t>2.1.4</w:t>
      </w:r>
      <w:r w:rsidR="00BF47E8" w:rsidRPr="0010508D">
        <w:tab/>
      </w:r>
      <w:r w:rsidRPr="0010508D">
        <w:rPr>
          <w:b/>
        </w:rPr>
        <w:t>LIMITATION OF CLUB LIABILITY</w:t>
      </w:r>
      <w:r w:rsidR="00E85514" w:rsidRPr="0010508D">
        <w:rPr>
          <w:b/>
        </w:rPr>
        <w:t xml:space="preserve">– </w:t>
      </w:r>
      <w:r w:rsidR="00E85514" w:rsidRPr="0010508D">
        <w:t xml:space="preserve">Members, their guests and visitors may use the club premises, and any other facilities of the club, entirely at their own risk. No officer or member of the committee or sub-committee of the club or any </w:t>
      </w:r>
      <w:r w:rsidR="00FC3D23" w:rsidRPr="0010508D">
        <w:t>instructor shall be liable for: -</w:t>
      </w:r>
    </w:p>
    <w:p w14:paraId="2A68FF6F" w14:textId="25B42643" w:rsidR="00E85514" w:rsidRPr="0010508D" w:rsidRDefault="006927AE" w:rsidP="003B7D9A">
      <w:pPr>
        <w:tabs>
          <w:tab w:val="left" w:pos="2552"/>
        </w:tabs>
        <w:spacing w:after="240"/>
        <w:ind w:left="2268" w:right="103" w:hanging="992"/>
      </w:pPr>
      <w:r w:rsidRPr="0010508D">
        <w:t>a)</w:t>
      </w:r>
      <w:r w:rsidR="00BF47E8" w:rsidRPr="0010508D">
        <w:tab/>
      </w:r>
      <w:proofErr w:type="gramStart"/>
      <w:r w:rsidRPr="0010508D">
        <w:t>any</w:t>
      </w:r>
      <w:proofErr w:type="gramEnd"/>
      <w:r w:rsidRPr="0010508D">
        <w:t xml:space="preserve"> </w:t>
      </w:r>
      <w:r w:rsidR="00E85514" w:rsidRPr="0010508D">
        <w:t>death or personal injury occasioned to any member or third party or</w:t>
      </w:r>
    </w:p>
    <w:p w14:paraId="191C20AA" w14:textId="4B4C70F0" w:rsidR="00E85514" w:rsidRPr="0010508D" w:rsidRDefault="00E85514" w:rsidP="003B7D9A">
      <w:pPr>
        <w:tabs>
          <w:tab w:val="left" w:pos="2552"/>
        </w:tabs>
        <w:spacing w:after="240"/>
        <w:ind w:left="2268" w:right="103" w:hanging="992"/>
      </w:pPr>
      <w:r w:rsidRPr="0010508D">
        <w:t>b)</w:t>
      </w:r>
      <w:r w:rsidR="00BF47E8" w:rsidRPr="0010508D">
        <w:tab/>
      </w:r>
      <w:proofErr w:type="gramStart"/>
      <w:r w:rsidRPr="0010508D">
        <w:t>any</w:t>
      </w:r>
      <w:proofErr w:type="gramEnd"/>
      <w:r w:rsidRPr="0010508D">
        <w:t xml:space="preserve"> loss of or damage to their property including consequential loss, cost or expenses in connection therewith occasioned by the member or by the third party.</w:t>
      </w:r>
    </w:p>
    <w:p w14:paraId="671DDD57" w14:textId="77777777" w:rsidR="00E85514" w:rsidRPr="0010508D" w:rsidRDefault="00E85514" w:rsidP="003A1A7B">
      <w:pPr>
        <w:tabs>
          <w:tab w:val="left" w:pos="1985"/>
        </w:tabs>
        <w:spacing w:after="240"/>
        <w:ind w:left="1134" w:right="103"/>
      </w:pPr>
      <w:r w:rsidRPr="0010508D">
        <w:t>Membership of the club and acceptance of these rules by the member will be deemed to constitute consent to the holding of relevant personal data for the purposes of the Data Protection Acts.</w:t>
      </w:r>
    </w:p>
    <w:p w14:paraId="7FC14CA9" w14:textId="77777777" w:rsidR="009553B1" w:rsidRPr="0010508D" w:rsidRDefault="009553B1" w:rsidP="009553B1">
      <w:pPr>
        <w:tabs>
          <w:tab w:val="left" w:pos="816"/>
        </w:tabs>
        <w:spacing w:after="240"/>
        <w:ind w:right="103"/>
        <w:jc w:val="center"/>
        <w:rPr>
          <w:b/>
          <w:bCs/>
          <w:sz w:val="28"/>
          <w:szCs w:val="24"/>
        </w:rPr>
      </w:pPr>
      <w:r w:rsidRPr="0010508D">
        <w:rPr>
          <w:b/>
          <w:bCs/>
          <w:sz w:val="28"/>
          <w:szCs w:val="24"/>
        </w:rPr>
        <w:t>PART 2: OBJECTS &amp; POWERS</w:t>
      </w:r>
    </w:p>
    <w:p w14:paraId="35A6EB7A" w14:textId="77777777" w:rsidR="00741E98" w:rsidRPr="0010508D" w:rsidRDefault="00741E98" w:rsidP="009553B1">
      <w:pPr>
        <w:pStyle w:val="ListParagraph"/>
        <w:numPr>
          <w:ilvl w:val="0"/>
          <w:numId w:val="26"/>
        </w:numPr>
        <w:tabs>
          <w:tab w:val="left" w:pos="816"/>
        </w:tabs>
        <w:spacing w:after="240"/>
        <w:ind w:right="103"/>
        <w:rPr>
          <w:b/>
          <w:bCs/>
        </w:rPr>
      </w:pPr>
      <w:r w:rsidRPr="0010508D">
        <w:rPr>
          <w:b/>
          <w:bCs/>
        </w:rPr>
        <w:t>OBJECTS</w:t>
      </w:r>
    </w:p>
    <w:p w14:paraId="5FA4795D" w14:textId="77777777" w:rsidR="005014D8" w:rsidRPr="0010508D" w:rsidRDefault="00FE52A7" w:rsidP="003B7D9A">
      <w:pPr>
        <w:pStyle w:val="ListParagraph"/>
        <w:numPr>
          <w:ilvl w:val="1"/>
          <w:numId w:val="26"/>
        </w:numPr>
        <w:tabs>
          <w:tab w:val="left" w:pos="816"/>
        </w:tabs>
        <w:spacing w:after="240"/>
        <w:ind w:left="1276" w:right="103" w:hanging="709"/>
      </w:pPr>
      <w:r w:rsidRPr="0010508D">
        <w:t>The Club is established for the following</w:t>
      </w:r>
      <w:r w:rsidR="006A5C0B" w:rsidRPr="0010508D">
        <w:t xml:space="preserve"> </w:t>
      </w:r>
      <w:r w:rsidRPr="0010508D">
        <w:t>purposes:</w:t>
      </w:r>
      <w:bookmarkStart w:id="2" w:name="_bookmark2"/>
      <w:bookmarkEnd w:id="2"/>
    </w:p>
    <w:p w14:paraId="43D0E104" w14:textId="77777777" w:rsidR="005014D8" w:rsidRPr="0010508D" w:rsidRDefault="006A5C0B" w:rsidP="003B7D9A">
      <w:pPr>
        <w:pStyle w:val="ListParagraph"/>
        <w:numPr>
          <w:ilvl w:val="2"/>
          <w:numId w:val="26"/>
        </w:numPr>
        <w:tabs>
          <w:tab w:val="left" w:pos="816"/>
        </w:tabs>
        <w:spacing w:after="240"/>
        <w:ind w:left="2268" w:right="103" w:hanging="992"/>
      </w:pPr>
      <w:r w:rsidRPr="0010508D">
        <w:t>T</w:t>
      </w:r>
      <w:r w:rsidR="00FE52A7" w:rsidRPr="0010508D">
        <w:t>o</w:t>
      </w:r>
      <w:r w:rsidRPr="0010508D">
        <w:t xml:space="preserve"> </w:t>
      </w:r>
      <w:r w:rsidR="00FE52A7" w:rsidRPr="0010508D">
        <w:t>acquire</w:t>
      </w:r>
      <w:r w:rsidRPr="0010508D">
        <w:t xml:space="preserve"> </w:t>
      </w:r>
      <w:r w:rsidR="00FE52A7" w:rsidRPr="0010508D">
        <w:t>and</w:t>
      </w:r>
      <w:r w:rsidRPr="0010508D">
        <w:t xml:space="preserve"> </w:t>
      </w:r>
      <w:r w:rsidR="00FE52A7" w:rsidRPr="0010508D">
        <w:t>take</w:t>
      </w:r>
      <w:r w:rsidRPr="0010508D">
        <w:t xml:space="preserve"> </w:t>
      </w:r>
      <w:r w:rsidR="00FE52A7" w:rsidRPr="0010508D">
        <w:t>overall</w:t>
      </w:r>
      <w:r w:rsidRPr="0010508D">
        <w:t xml:space="preserve"> </w:t>
      </w:r>
      <w:r w:rsidR="00FE52A7" w:rsidRPr="0010508D">
        <w:t>or</w:t>
      </w:r>
      <w:r w:rsidRPr="0010508D">
        <w:t xml:space="preserve"> </w:t>
      </w:r>
      <w:r w:rsidR="00FE52A7" w:rsidRPr="0010508D">
        <w:t>any</w:t>
      </w:r>
      <w:r w:rsidRPr="0010508D">
        <w:t xml:space="preserve"> </w:t>
      </w:r>
      <w:r w:rsidR="00FE52A7" w:rsidRPr="0010508D">
        <w:t>part</w:t>
      </w:r>
      <w:r w:rsidRPr="0010508D">
        <w:t xml:space="preserve"> </w:t>
      </w:r>
      <w:r w:rsidR="00FE52A7" w:rsidRPr="0010508D">
        <w:t>of</w:t>
      </w:r>
      <w:r w:rsidRPr="0010508D">
        <w:t xml:space="preserve"> </w:t>
      </w:r>
      <w:r w:rsidR="00FE52A7" w:rsidRPr="0010508D">
        <w:t>the</w:t>
      </w:r>
      <w:r w:rsidRPr="0010508D">
        <w:t xml:space="preserve"> </w:t>
      </w:r>
      <w:r w:rsidR="00FE52A7" w:rsidRPr="0010508D">
        <w:t>assets</w:t>
      </w:r>
      <w:r w:rsidRPr="0010508D">
        <w:t xml:space="preserve"> </w:t>
      </w:r>
      <w:r w:rsidR="00FE52A7" w:rsidRPr="0010508D">
        <w:t>and</w:t>
      </w:r>
      <w:r w:rsidRPr="0010508D">
        <w:t xml:space="preserve"> </w:t>
      </w:r>
      <w:r w:rsidR="00FE52A7" w:rsidRPr="0010508D">
        <w:t>liabilities</w:t>
      </w:r>
      <w:r w:rsidRPr="0010508D">
        <w:t xml:space="preserve"> </w:t>
      </w:r>
      <w:r w:rsidR="00FE52A7" w:rsidRPr="0010508D">
        <w:t>of</w:t>
      </w:r>
      <w:r w:rsidRPr="0010508D">
        <w:t xml:space="preserve"> </w:t>
      </w:r>
      <w:r w:rsidR="00FE52A7" w:rsidRPr="0010508D">
        <w:t>the</w:t>
      </w:r>
      <w:r w:rsidRPr="0010508D">
        <w:t xml:space="preserve"> </w:t>
      </w:r>
      <w:r w:rsidR="00FE52A7" w:rsidRPr="0010508D">
        <w:t>present unincorporated body known</w:t>
      </w:r>
      <w:r w:rsidR="00FC3D23" w:rsidRPr="0010508D">
        <w:t xml:space="preserve"> as TONBRIDGE TOWN SAILING CLUB.</w:t>
      </w:r>
    </w:p>
    <w:p w14:paraId="3F553670" w14:textId="77777777" w:rsidR="00FC3D23" w:rsidRPr="0010508D" w:rsidRDefault="00FE52A7" w:rsidP="003B7D9A">
      <w:pPr>
        <w:pStyle w:val="ListParagraph"/>
        <w:numPr>
          <w:ilvl w:val="2"/>
          <w:numId w:val="26"/>
        </w:numPr>
        <w:tabs>
          <w:tab w:val="left" w:pos="816"/>
        </w:tabs>
        <w:spacing w:after="240"/>
        <w:ind w:left="2268" w:right="103" w:hanging="992"/>
      </w:pPr>
      <w:r w:rsidRPr="0010508D">
        <w:lastRenderedPageBreak/>
        <w:t xml:space="preserve">to promote and facilitate community participation in healthy recreation by the provision of facilities for the sport of Boating, and in particular small boat sailing on </w:t>
      </w:r>
      <w:proofErr w:type="spellStart"/>
      <w:r w:rsidRPr="0010508D">
        <w:t>Haysden</w:t>
      </w:r>
      <w:proofErr w:type="spellEnd"/>
      <w:r w:rsidRPr="0010508D">
        <w:t xml:space="preserve"> Water or any other su</w:t>
      </w:r>
      <w:r w:rsidR="00FC3D23" w:rsidRPr="0010508D">
        <w:t>itable water and provide necessary facilities there to.</w:t>
      </w:r>
    </w:p>
    <w:p w14:paraId="45E1C1CB" w14:textId="77777777" w:rsidR="00FC3D23" w:rsidRPr="0010508D" w:rsidRDefault="00FC3D23" w:rsidP="003B7D9A">
      <w:pPr>
        <w:pStyle w:val="ListParagraph"/>
        <w:numPr>
          <w:ilvl w:val="2"/>
          <w:numId w:val="26"/>
        </w:numPr>
        <w:tabs>
          <w:tab w:val="left" w:pos="816"/>
        </w:tabs>
        <w:spacing w:after="240"/>
        <w:ind w:left="2268" w:right="103" w:hanging="992"/>
      </w:pPr>
      <w:proofErr w:type="gramStart"/>
      <w:r w:rsidRPr="0010508D">
        <w:t>to</w:t>
      </w:r>
      <w:proofErr w:type="gramEnd"/>
      <w:r w:rsidRPr="0010508D">
        <w:t xml:space="preserve"> main</w:t>
      </w:r>
      <w:r w:rsidR="006A5C0B" w:rsidRPr="0010508D">
        <w:t>tain the club as an RYA Recogniz</w:t>
      </w:r>
      <w:r w:rsidRPr="0010508D">
        <w:t>ed Training Establishment.</w:t>
      </w:r>
    </w:p>
    <w:p w14:paraId="00D475B2" w14:textId="77777777" w:rsidR="00FC3D23" w:rsidRPr="0010508D" w:rsidRDefault="00FC3D23" w:rsidP="003B7D9A">
      <w:pPr>
        <w:pStyle w:val="ListParagraph"/>
        <w:numPr>
          <w:ilvl w:val="2"/>
          <w:numId w:val="26"/>
        </w:numPr>
        <w:tabs>
          <w:tab w:val="left" w:pos="816"/>
        </w:tabs>
        <w:spacing w:after="240"/>
        <w:ind w:left="2268" w:right="103" w:hanging="992"/>
      </w:pPr>
      <w:r w:rsidRPr="0010508D">
        <w:t>to encourage amateur dinghy racing under the Racing Rules of Sailing (RRS) amended by the Royal Yachting Association (RYA)</w:t>
      </w:r>
    </w:p>
    <w:p w14:paraId="71B3E52F" w14:textId="31D23808" w:rsidR="00FC3D23" w:rsidRPr="0010508D" w:rsidRDefault="00FC3D23" w:rsidP="003B7D9A">
      <w:pPr>
        <w:pStyle w:val="ListParagraph"/>
        <w:numPr>
          <w:ilvl w:val="2"/>
          <w:numId w:val="26"/>
        </w:numPr>
        <w:tabs>
          <w:tab w:val="left" w:pos="816"/>
        </w:tabs>
        <w:spacing w:after="240"/>
        <w:ind w:left="2268" w:right="103" w:hanging="992"/>
      </w:pPr>
      <w:proofErr w:type="gramStart"/>
      <w:r w:rsidRPr="0010508D">
        <w:t>to</w:t>
      </w:r>
      <w:proofErr w:type="gramEnd"/>
      <w:r w:rsidRPr="0010508D">
        <w:t xml:space="preserve"> provide social and other facilities for Members as may from time to time be determined by the</w:t>
      </w:r>
      <w:r w:rsidR="006A5C0B" w:rsidRPr="0010508D">
        <w:t xml:space="preserve"> </w:t>
      </w:r>
      <w:r w:rsidRPr="0010508D">
        <w:t>Directors.</w:t>
      </w:r>
    </w:p>
    <w:p w14:paraId="59FE47C6" w14:textId="77777777" w:rsidR="00741E98" w:rsidRPr="0010508D" w:rsidRDefault="00741E98" w:rsidP="009553B1">
      <w:pPr>
        <w:pStyle w:val="ListParagraph"/>
        <w:numPr>
          <w:ilvl w:val="0"/>
          <w:numId w:val="26"/>
        </w:numPr>
        <w:spacing w:after="240"/>
        <w:ind w:right="103"/>
        <w:rPr>
          <w:b/>
          <w:bCs/>
        </w:rPr>
      </w:pPr>
      <w:r w:rsidRPr="0010508D">
        <w:rPr>
          <w:b/>
          <w:bCs/>
        </w:rPr>
        <w:t>POWERS</w:t>
      </w:r>
    </w:p>
    <w:p w14:paraId="0B145857" w14:textId="77777777" w:rsidR="00FE52A7" w:rsidRPr="0010508D" w:rsidRDefault="00FE52A7" w:rsidP="003B7D9A">
      <w:pPr>
        <w:pStyle w:val="ListParagraph"/>
        <w:numPr>
          <w:ilvl w:val="1"/>
          <w:numId w:val="26"/>
        </w:numPr>
        <w:spacing w:after="240"/>
        <w:ind w:left="1276" w:right="103" w:hanging="709"/>
      </w:pPr>
      <w:r w:rsidRPr="0010508D">
        <w:t xml:space="preserve">In pursuance of the object set out in Article </w:t>
      </w:r>
      <w:hyperlink w:anchor="_bookmark1" w:history="1">
        <w:r w:rsidRPr="0010508D">
          <w:t>3.1</w:t>
        </w:r>
      </w:hyperlink>
      <w:r w:rsidRPr="0010508D">
        <w:t>, the Club has the power</w:t>
      </w:r>
      <w:r w:rsidR="006A5C0B" w:rsidRPr="0010508D">
        <w:t xml:space="preserve"> </w:t>
      </w:r>
      <w:r w:rsidRPr="0010508D">
        <w:t>to:</w:t>
      </w:r>
    </w:p>
    <w:p w14:paraId="268DBA2E"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establish</w:t>
      </w:r>
      <w:proofErr w:type="gramEnd"/>
      <w:r w:rsidRPr="0010508D">
        <w:t>, maintain</w:t>
      </w:r>
      <w:r w:rsidR="00FC3D23" w:rsidRPr="0010508D">
        <w:t>,</w:t>
      </w:r>
      <w:r w:rsidRPr="0010508D">
        <w:t xml:space="preserve"> and conduct a Boating</w:t>
      </w:r>
      <w:r w:rsidR="006A5C0B" w:rsidRPr="0010508D">
        <w:t xml:space="preserve"> </w:t>
      </w:r>
      <w:r w:rsidR="00FC3D23" w:rsidRPr="0010508D">
        <w:t>Club.</w:t>
      </w:r>
    </w:p>
    <w:p w14:paraId="262C2F82"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promote</w:t>
      </w:r>
      <w:proofErr w:type="gramEnd"/>
      <w:r w:rsidRPr="0010508D">
        <w:t xml:space="preserve"> and hold, either alone or jointly with any other association, Club or persons, meetings, competitions</w:t>
      </w:r>
      <w:r w:rsidR="00FC3D23" w:rsidRPr="0010508D">
        <w:t>,</w:t>
      </w:r>
      <w:r w:rsidRPr="0010508D">
        <w:t xml:space="preserve"> and regattas for the purpose of competitive Boating and to offer, give, or contribute towards prizes, medals, and</w:t>
      </w:r>
      <w:r w:rsidR="006A5C0B" w:rsidRPr="0010508D">
        <w:t xml:space="preserve"> </w:t>
      </w:r>
      <w:r w:rsidR="00A01E14" w:rsidRPr="0010508D">
        <w:t>awards.</w:t>
      </w:r>
    </w:p>
    <w:p w14:paraId="08275BEE"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provide</w:t>
      </w:r>
      <w:proofErr w:type="gramEnd"/>
      <w:r w:rsidRPr="0010508D">
        <w:t xml:space="preserve"> </w:t>
      </w:r>
      <w:r w:rsidR="00A01E14" w:rsidRPr="0010508D">
        <w:t>advice or information.</w:t>
      </w:r>
    </w:p>
    <w:p w14:paraId="68FE7ACC" w14:textId="77777777" w:rsidR="00FE52A7" w:rsidRPr="0010508D" w:rsidRDefault="00A01E14" w:rsidP="003B7D9A">
      <w:pPr>
        <w:pStyle w:val="ListParagraph"/>
        <w:numPr>
          <w:ilvl w:val="2"/>
          <w:numId w:val="26"/>
        </w:numPr>
        <w:tabs>
          <w:tab w:val="left" w:pos="816"/>
        </w:tabs>
        <w:spacing w:after="240"/>
        <w:ind w:left="2268" w:right="103" w:hanging="992"/>
      </w:pPr>
      <w:proofErr w:type="gramStart"/>
      <w:r w:rsidRPr="0010508D">
        <w:t>co-operate</w:t>
      </w:r>
      <w:proofErr w:type="gramEnd"/>
      <w:r w:rsidRPr="0010508D">
        <w:t xml:space="preserve"> with other bodies.</w:t>
      </w:r>
    </w:p>
    <w:p w14:paraId="05B9CCF0"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accept</w:t>
      </w:r>
      <w:proofErr w:type="gramEnd"/>
      <w:r w:rsidRPr="0010508D">
        <w:t xml:space="preserve"> gifts and raise</w:t>
      </w:r>
      <w:r w:rsidR="006A5C0B" w:rsidRPr="0010508D">
        <w:t xml:space="preserve"> </w:t>
      </w:r>
      <w:r w:rsidR="00A01E14" w:rsidRPr="0010508D">
        <w:t>funds.</w:t>
      </w:r>
    </w:p>
    <w:p w14:paraId="43F7CB16" w14:textId="77777777" w:rsidR="00FE52A7" w:rsidRPr="0010508D" w:rsidRDefault="006A5C0B" w:rsidP="003B7D9A">
      <w:pPr>
        <w:pStyle w:val="ListParagraph"/>
        <w:numPr>
          <w:ilvl w:val="2"/>
          <w:numId w:val="26"/>
        </w:numPr>
        <w:tabs>
          <w:tab w:val="left" w:pos="816"/>
        </w:tabs>
        <w:spacing w:after="240"/>
        <w:ind w:left="2268" w:right="103" w:hanging="992"/>
      </w:pPr>
      <w:r w:rsidRPr="0010508D">
        <w:t>B</w:t>
      </w:r>
      <w:r w:rsidR="00FE52A7" w:rsidRPr="0010508D">
        <w:t>orrow</w:t>
      </w:r>
      <w:r w:rsidRPr="0010508D">
        <w:t xml:space="preserve"> </w:t>
      </w:r>
      <w:r w:rsidR="00A01E14" w:rsidRPr="0010508D">
        <w:t>money.</w:t>
      </w:r>
    </w:p>
    <w:p w14:paraId="1436D1CD"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give</w:t>
      </w:r>
      <w:proofErr w:type="gramEnd"/>
      <w:r w:rsidRPr="0010508D">
        <w:t xml:space="preserve"> security for loans or other</w:t>
      </w:r>
      <w:r w:rsidR="006A5C0B" w:rsidRPr="0010508D">
        <w:t xml:space="preserve"> </w:t>
      </w:r>
      <w:r w:rsidR="00A01E14" w:rsidRPr="0010508D">
        <w:t>obligations.</w:t>
      </w:r>
    </w:p>
    <w:p w14:paraId="161B71E7" w14:textId="7E63ABEF" w:rsidR="00741E98" w:rsidRPr="0010508D" w:rsidRDefault="007E203B" w:rsidP="003B7D9A">
      <w:pPr>
        <w:pStyle w:val="ListParagraph"/>
        <w:numPr>
          <w:ilvl w:val="2"/>
          <w:numId w:val="26"/>
        </w:numPr>
        <w:tabs>
          <w:tab w:val="left" w:pos="816"/>
        </w:tabs>
        <w:spacing w:after="240"/>
        <w:ind w:left="2268" w:right="103" w:hanging="992"/>
      </w:pPr>
      <w:proofErr w:type="gramStart"/>
      <w:r w:rsidRPr="0010508D">
        <w:t>acquire</w:t>
      </w:r>
      <w:proofErr w:type="gramEnd"/>
      <w:r w:rsidRPr="0010508D">
        <w:t xml:space="preserve">, hire, </w:t>
      </w:r>
      <w:r w:rsidR="00FE52A7" w:rsidRPr="0010508D">
        <w:t>or lease property of any</w:t>
      </w:r>
      <w:r w:rsidR="006A5C0B" w:rsidRPr="0010508D">
        <w:t xml:space="preserve"> </w:t>
      </w:r>
      <w:r w:rsidR="00FE52A7" w:rsidRPr="0010508D">
        <w:t xml:space="preserve">kind, and in particular the water known as </w:t>
      </w:r>
      <w:proofErr w:type="spellStart"/>
      <w:r w:rsidR="00FE52A7" w:rsidRPr="0010508D">
        <w:t>Haysden</w:t>
      </w:r>
      <w:proofErr w:type="spellEnd"/>
      <w:r w:rsidR="006A5C0B" w:rsidRPr="0010508D">
        <w:t xml:space="preserve"> </w:t>
      </w:r>
      <w:r w:rsidR="00FE52A7" w:rsidRPr="0010508D">
        <w:t xml:space="preserve">Lake, </w:t>
      </w:r>
      <w:proofErr w:type="spellStart"/>
      <w:r w:rsidR="00FE52A7" w:rsidRPr="0010508D">
        <w:t>Tonbridge</w:t>
      </w:r>
      <w:proofErr w:type="spellEnd"/>
      <w:r w:rsidR="00FE52A7" w:rsidRPr="0010508D">
        <w:t xml:space="preserve">, Kent, or any other suitable </w:t>
      </w:r>
      <w:r w:rsidR="009D08AE" w:rsidRPr="0010508D">
        <w:t>water.</w:t>
      </w:r>
    </w:p>
    <w:p w14:paraId="35ED68E2" w14:textId="77777777" w:rsidR="002D66C8" w:rsidRPr="0010508D" w:rsidRDefault="00FE52A7" w:rsidP="003B7D9A">
      <w:pPr>
        <w:pStyle w:val="ListParagraph"/>
        <w:numPr>
          <w:ilvl w:val="2"/>
          <w:numId w:val="26"/>
        </w:numPr>
        <w:tabs>
          <w:tab w:val="left" w:pos="816"/>
        </w:tabs>
        <w:spacing w:after="240"/>
        <w:ind w:left="2268" w:right="103" w:hanging="992"/>
      </w:pPr>
      <w:proofErr w:type="gramStart"/>
      <w:r w:rsidRPr="0010508D">
        <w:t>let</w:t>
      </w:r>
      <w:proofErr w:type="gramEnd"/>
      <w:r w:rsidRPr="0010508D">
        <w:t xml:space="preserve"> or dispose of property of any</w:t>
      </w:r>
      <w:r w:rsidR="006A5C0B" w:rsidRPr="0010508D">
        <w:t xml:space="preserve"> </w:t>
      </w:r>
      <w:r w:rsidRPr="0010508D">
        <w:t>kind</w:t>
      </w:r>
      <w:r w:rsidR="00A01E14" w:rsidRPr="0010508D">
        <w:t>.</w:t>
      </w:r>
    </w:p>
    <w:p w14:paraId="6FDD8841" w14:textId="77777777" w:rsidR="001D46CB" w:rsidRPr="0010508D" w:rsidRDefault="00FE52A7" w:rsidP="003B7D9A">
      <w:pPr>
        <w:pStyle w:val="ListParagraph"/>
        <w:numPr>
          <w:ilvl w:val="2"/>
          <w:numId w:val="26"/>
        </w:numPr>
        <w:tabs>
          <w:tab w:val="left" w:pos="816"/>
        </w:tabs>
        <w:spacing w:after="240"/>
        <w:ind w:left="2268" w:right="103" w:hanging="992"/>
      </w:pPr>
      <w:proofErr w:type="gramStart"/>
      <w:r w:rsidRPr="0010508D">
        <w:t>set</w:t>
      </w:r>
      <w:proofErr w:type="gramEnd"/>
      <w:r w:rsidRPr="0010508D">
        <w:t xml:space="preserve"> aside funds for special purposes or as reserves against future</w:t>
      </w:r>
      <w:r w:rsidR="006A5C0B" w:rsidRPr="0010508D">
        <w:t xml:space="preserve"> </w:t>
      </w:r>
      <w:r w:rsidR="00A01E14" w:rsidRPr="0010508D">
        <w:t>expenditure.</w:t>
      </w:r>
    </w:p>
    <w:p w14:paraId="20C123DF"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deposit</w:t>
      </w:r>
      <w:proofErr w:type="gramEnd"/>
      <w:r w:rsidRPr="0010508D">
        <w:t xml:space="preserve"> or invest its funds in any</w:t>
      </w:r>
      <w:r w:rsidR="006A5C0B" w:rsidRPr="0010508D">
        <w:t xml:space="preserve"> </w:t>
      </w:r>
      <w:r w:rsidR="00A01E14" w:rsidRPr="0010508D">
        <w:t>manner.</w:t>
      </w:r>
    </w:p>
    <w:p w14:paraId="2C89D809"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delegate</w:t>
      </w:r>
      <w:proofErr w:type="gramEnd"/>
      <w:r w:rsidRPr="0010508D">
        <w:t xml:space="preserve"> the management of investments to a financial</w:t>
      </w:r>
      <w:r w:rsidR="006A5C0B" w:rsidRPr="0010508D">
        <w:t xml:space="preserve"> </w:t>
      </w:r>
      <w:r w:rsidR="00A01E14" w:rsidRPr="0010508D">
        <w:t>expert.</w:t>
      </w:r>
    </w:p>
    <w:p w14:paraId="3F31A9AF"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insure</w:t>
      </w:r>
      <w:proofErr w:type="gramEnd"/>
      <w:r w:rsidRPr="0010508D">
        <w:t xml:space="preserve"> the property of the Club against any foreseeable risk and take out other insurance policies to protect the Club when</w:t>
      </w:r>
      <w:r w:rsidR="006A5C0B" w:rsidRPr="0010508D">
        <w:t xml:space="preserve"> </w:t>
      </w:r>
      <w:r w:rsidR="00A01E14" w:rsidRPr="0010508D">
        <w:t>required.</w:t>
      </w:r>
    </w:p>
    <w:p w14:paraId="6F47854C" w14:textId="64563176"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employ</w:t>
      </w:r>
      <w:proofErr w:type="gramEnd"/>
      <w:r w:rsidRPr="0010508D">
        <w:t xml:space="preserve"> paid or unpaid agents, </w:t>
      </w:r>
      <w:r w:rsidR="009D08AE" w:rsidRPr="0010508D">
        <w:t>staff,</w:t>
      </w:r>
      <w:r w:rsidRPr="0010508D">
        <w:t xml:space="preserve"> or</w:t>
      </w:r>
      <w:r w:rsidR="006A5C0B" w:rsidRPr="0010508D">
        <w:t xml:space="preserve"> </w:t>
      </w:r>
      <w:r w:rsidR="00A01E14" w:rsidRPr="0010508D">
        <w:t>advisers.</w:t>
      </w:r>
    </w:p>
    <w:p w14:paraId="25D1B5F0" w14:textId="7D4CD6B7" w:rsidR="00FE52A7" w:rsidRPr="0010508D" w:rsidRDefault="006A5C0B" w:rsidP="003B7D9A">
      <w:pPr>
        <w:pStyle w:val="ListParagraph"/>
        <w:numPr>
          <w:ilvl w:val="2"/>
          <w:numId w:val="26"/>
        </w:numPr>
        <w:tabs>
          <w:tab w:val="left" w:pos="816"/>
        </w:tabs>
        <w:spacing w:after="240"/>
        <w:ind w:left="2268" w:right="103" w:hanging="992"/>
      </w:pPr>
      <w:proofErr w:type="gramStart"/>
      <w:r w:rsidRPr="0010508D">
        <w:t>enter</w:t>
      </w:r>
      <w:proofErr w:type="gramEnd"/>
      <w:r w:rsidRPr="0010508D">
        <w:t xml:space="preserve"> </w:t>
      </w:r>
      <w:r w:rsidR="00FE52A7" w:rsidRPr="0010508D">
        <w:t>into contracts to provide services to or on behalf of other</w:t>
      </w:r>
      <w:r w:rsidR="00A01E14" w:rsidRPr="0010508D">
        <w:t xml:space="preserve"> bodies.</w:t>
      </w:r>
    </w:p>
    <w:p w14:paraId="793D7F71"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establish</w:t>
      </w:r>
      <w:proofErr w:type="gramEnd"/>
      <w:r w:rsidRPr="0010508D">
        <w:t xml:space="preserve"> or </w:t>
      </w:r>
      <w:r w:rsidR="006A5C0B" w:rsidRPr="0010508D">
        <w:t>acquire subsidiary companies.</w:t>
      </w:r>
    </w:p>
    <w:p w14:paraId="474F084A" w14:textId="77777777" w:rsidR="005014D8" w:rsidRPr="0010508D" w:rsidRDefault="00FE52A7" w:rsidP="003B7D9A">
      <w:pPr>
        <w:pStyle w:val="ListParagraph"/>
        <w:numPr>
          <w:ilvl w:val="2"/>
          <w:numId w:val="26"/>
        </w:numPr>
        <w:tabs>
          <w:tab w:val="left" w:pos="816"/>
        </w:tabs>
        <w:spacing w:after="240"/>
        <w:ind w:left="2268" w:right="103" w:hanging="992"/>
      </w:pPr>
      <w:proofErr w:type="gramStart"/>
      <w:r w:rsidRPr="0010508D">
        <w:lastRenderedPageBreak/>
        <w:t>do</w:t>
      </w:r>
      <w:proofErr w:type="gramEnd"/>
      <w:r w:rsidRPr="0010508D">
        <w:t xml:space="preserve"> anything else within the law which promotes or helps to promote the objects set out in Article</w:t>
      </w:r>
      <w:hyperlink w:anchor="_bookmark1" w:history="1">
        <w:r w:rsidRPr="0010508D">
          <w:t>3.1</w:t>
        </w:r>
      </w:hyperlink>
      <w:r w:rsidRPr="0010508D">
        <w:t>.</w:t>
      </w:r>
    </w:p>
    <w:p w14:paraId="4C539B31" w14:textId="709AE843" w:rsidR="009553B1" w:rsidRPr="0010508D" w:rsidRDefault="009553B1" w:rsidP="009553B1">
      <w:pPr>
        <w:spacing w:after="240"/>
        <w:ind w:right="103"/>
        <w:jc w:val="center"/>
        <w:rPr>
          <w:b/>
          <w:bCs/>
          <w:sz w:val="28"/>
          <w:szCs w:val="24"/>
        </w:rPr>
      </w:pPr>
      <w:r w:rsidRPr="0010508D">
        <w:rPr>
          <w:b/>
          <w:bCs/>
          <w:sz w:val="28"/>
          <w:szCs w:val="24"/>
        </w:rPr>
        <w:t>PART 3: DIRECTORS</w:t>
      </w:r>
      <w:r w:rsidR="00B761E7">
        <w:rPr>
          <w:b/>
          <w:bCs/>
          <w:sz w:val="28"/>
          <w:szCs w:val="24"/>
        </w:rPr>
        <w:t xml:space="preserve"> </w:t>
      </w:r>
      <w:r w:rsidR="00DD30CA" w:rsidRPr="0010508D">
        <w:rPr>
          <w:b/>
          <w:bCs/>
          <w:sz w:val="28"/>
          <w:szCs w:val="24"/>
        </w:rPr>
        <w:t>AND COMPANY SECRETARY</w:t>
      </w:r>
    </w:p>
    <w:p w14:paraId="3E7587AF" w14:textId="145EEE9C" w:rsidR="002D66C8" w:rsidRPr="0010508D" w:rsidRDefault="002D66C8" w:rsidP="009553B1">
      <w:pPr>
        <w:pStyle w:val="ListParagraph"/>
        <w:numPr>
          <w:ilvl w:val="0"/>
          <w:numId w:val="26"/>
        </w:numPr>
        <w:tabs>
          <w:tab w:val="left" w:pos="816"/>
          <w:tab w:val="left" w:pos="816"/>
        </w:tabs>
        <w:spacing w:after="240"/>
        <w:ind w:right="103"/>
        <w:rPr>
          <w:b/>
          <w:bCs/>
        </w:rPr>
      </w:pPr>
      <w:r w:rsidRPr="0010508D">
        <w:rPr>
          <w:b/>
          <w:bCs/>
        </w:rPr>
        <w:t>DIRECTORS</w:t>
      </w:r>
      <w:r w:rsidR="000F5AF7">
        <w:rPr>
          <w:b/>
          <w:bCs/>
        </w:rPr>
        <w:t xml:space="preserve"> AND COMPANY SECRETARY</w:t>
      </w:r>
    </w:p>
    <w:p w14:paraId="3DE31918" w14:textId="77777777" w:rsidR="00FE52A7" w:rsidRPr="0010508D" w:rsidRDefault="00FE52A7" w:rsidP="009E6D04">
      <w:pPr>
        <w:pStyle w:val="ListParagraph"/>
        <w:numPr>
          <w:ilvl w:val="1"/>
          <w:numId w:val="26"/>
        </w:numPr>
        <w:spacing w:after="240"/>
        <w:ind w:left="1276" w:right="103" w:hanging="709"/>
      </w:pPr>
      <w:r w:rsidRPr="0010508D">
        <w:t>The Directors are responsible for the management of the Club's business, for which purpose they may exercise all the powers of the</w:t>
      </w:r>
      <w:r w:rsidR="006A5C0B" w:rsidRPr="0010508D">
        <w:t xml:space="preserve"> </w:t>
      </w:r>
      <w:r w:rsidRPr="0010508D">
        <w:t>Club.</w:t>
      </w:r>
    </w:p>
    <w:p w14:paraId="4C46835D" w14:textId="77777777" w:rsidR="00FE52A7" w:rsidRPr="0010508D" w:rsidRDefault="00FE52A7" w:rsidP="009E6D04">
      <w:pPr>
        <w:pStyle w:val="ListParagraph"/>
        <w:numPr>
          <w:ilvl w:val="1"/>
          <w:numId w:val="26"/>
        </w:numPr>
        <w:spacing w:after="240"/>
        <w:ind w:left="1276" w:right="103" w:hanging="709"/>
      </w:pPr>
      <w:r w:rsidRPr="0010508D">
        <w:t>Directors are elected by the Club Members or co-opted by the Directors, in accordance with any procedures set out in the</w:t>
      </w:r>
      <w:r w:rsidR="006A5C0B" w:rsidRPr="0010508D">
        <w:t xml:space="preserve"> </w:t>
      </w:r>
      <w:r w:rsidR="00A01E14" w:rsidRPr="0010508D">
        <w:t>Bye</w:t>
      </w:r>
      <w:r w:rsidRPr="0010508D">
        <w:t>laws and will other than in exceptional circumstances be the current Commodore, Vice-Commodore, Treasurer and Secretary.</w:t>
      </w:r>
    </w:p>
    <w:p w14:paraId="482A51DD" w14:textId="77777777" w:rsidR="00FE52A7" w:rsidRPr="0010508D" w:rsidRDefault="00FE52A7" w:rsidP="009E6D04">
      <w:pPr>
        <w:pStyle w:val="ListParagraph"/>
        <w:numPr>
          <w:ilvl w:val="1"/>
          <w:numId w:val="26"/>
        </w:numPr>
        <w:spacing w:after="240"/>
        <w:ind w:left="1276" w:right="103" w:hanging="709"/>
      </w:pPr>
      <w:r w:rsidRPr="0010508D">
        <w:t>A Director's term of office automatically terminates if he or</w:t>
      </w:r>
      <w:r w:rsidR="006A5C0B" w:rsidRPr="0010508D">
        <w:t xml:space="preserve"> </w:t>
      </w:r>
      <w:r w:rsidRPr="0010508D">
        <w:t>she:</w:t>
      </w:r>
    </w:p>
    <w:p w14:paraId="1A936547" w14:textId="77777777" w:rsidR="00FE52A7" w:rsidRPr="0010508D" w:rsidRDefault="00A01E14" w:rsidP="003B7D9A">
      <w:pPr>
        <w:pStyle w:val="ListParagraph"/>
        <w:numPr>
          <w:ilvl w:val="2"/>
          <w:numId w:val="26"/>
        </w:numPr>
        <w:tabs>
          <w:tab w:val="left" w:pos="816"/>
        </w:tabs>
        <w:spacing w:after="240"/>
        <w:ind w:left="2268" w:right="103" w:hanging="992"/>
      </w:pPr>
      <w:proofErr w:type="gramStart"/>
      <w:r w:rsidRPr="0010508D">
        <w:t>ceases</w:t>
      </w:r>
      <w:proofErr w:type="gramEnd"/>
      <w:r w:rsidRPr="0010508D">
        <w:t xml:space="preserve"> to be a d</w:t>
      </w:r>
      <w:r w:rsidR="00FE52A7" w:rsidRPr="0010508D">
        <w:t>irector by virtue of any provision of the Act or is prohibited f</w:t>
      </w:r>
      <w:r w:rsidRPr="0010508D">
        <w:t>rom being a d</w:t>
      </w:r>
      <w:r w:rsidR="00FE52A7" w:rsidRPr="0010508D">
        <w:t>irector by</w:t>
      </w:r>
      <w:r w:rsidR="007E203B" w:rsidRPr="0010508D">
        <w:t xml:space="preserve"> </w:t>
      </w:r>
      <w:r w:rsidRPr="0010508D">
        <w:t>law.</w:t>
      </w:r>
    </w:p>
    <w:p w14:paraId="23A10E0A" w14:textId="1FEB9E54" w:rsidR="00FE52A7" w:rsidRPr="0010508D" w:rsidRDefault="00646E96" w:rsidP="003B7D9A">
      <w:pPr>
        <w:pStyle w:val="ListParagraph"/>
        <w:numPr>
          <w:ilvl w:val="2"/>
          <w:numId w:val="26"/>
        </w:numPr>
        <w:tabs>
          <w:tab w:val="left" w:pos="816"/>
        </w:tabs>
        <w:spacing w:after="240"/>
        <w:ind w:left="2268" w:right="103" w:hanging="992"/>
      </w:pPr>
      <w:proofErr w:type="gramStart"/>
      <w:r w:rsidRPr="0010508D">
        <w:t>is</w:t>
      </w:r>
      <w:proofErr w:type="gramEnd"/>
      <w:r w:rsidRPr="0010508D">
        <w:t xml:space="preserve"> absent </w:t>
      </w:r>
      <w:r w:rsidR="00FE52A7" w:rsidRPr="0010508D">
        <w:t>without notice from five consecutive meetings of the Directors (and is asked by a majority of the other Directors to</w:t>
      </w:r>
      <w:r w:rsidR="006A5C0B" w:rsidRPr="0010508D">
        <w:t xml:space="preserve"> </w:t>
      </w:r>
      <w:r w:rsidR="00FE52A7" w:rsidRPr="0010508D">
        <w:t>resign</w:t>
      </w:r>
      <w:r w:rsidR="009D08AE" w:rsidRPr="0010508D">
        <w:t>).</w:t>
      </w:r>
    </w:p>
    <w:p w14:paraId="74A466C7" w14:textId="77777777" w:rsidR="00FE52A7" w:rsidRPr="0010508D" w:rsidRDefault="00FE52A7" w:rsidP="003B7D9A">
      <w:pPr>
        <w:pStyle w:val="ListParagraph"/>
        <w:numPr>
          <w:ilvl w:val="2"/>
          <w:numId w:val="26"/>
        </w:numPr>
        <w:tabs>
          <w:tab w:val="left" w:pos="816"/>
        </w:tabs>
        <w:spacing w:after="240"/>
        <w:ind w:left="2268" w:right="103" w:hanging="992"/>
      </w:pPr>
      <w:proofErr w:type="gramStart"/>
      <w:r w:rsidRPr="0010508D">
        <w:t>is</w:t>
      </w:r>
      <w:proofErr w:type="gramEnd"/>
      <w:r w:rsidRPr="0010508D">
        <w:t xml:space="preserve"> incapable, whether mentally or physically, of managing his/her own</w:t>
      </w:r>
      <w:r w:rsidR="006A5C0B" w:rsidRPr="0010508D">
        <w:t xml:space="preserve"> </w:t>
      </w:r>
      <w:r w:rsidR="00A01E14" w:rsidRPr="0010508D">
        <w:t>affairs.</w:t>
      </w:r>
    </w:p>
    <w:p w14:paraId="6207D5A1" w14:textId="7EE613DB" w:rsidR="00FE52A7" w:rsidRPr="0010508D" w:rsidRDefault="00FE52A7" w:rsidP="003B7D9A">
      <w:pPr>
        <w:pStyle w:val="ListParagraph"/>
        <w:numPr>
          <w:ilvl w:val="2"/>
          <w:numId w:val="26"/>
        </w:numPr>
        <w:tabs>
          <w:tab w:val="left" w:pos="816"/>
        </w:tabs>
        <w:spacing w:after="240"/>
        <w:ind w:left="2268" w:right="103" w:hanging="992"/>
      </w:pPr>
      <w:r w:rsidRPr="0010508D">
        <w:t>resigns by written notice to the Directors (but only if at least two Directors will remain in office</w:t>
      </w:r>
      <w:r w:rsidR="009D08AE" w:rsidRPr="0010508D">
        <w:t>); or</w:t>
      </w:r>
    </w:p>
    <w:p w14:paraId="619B6CB5" w14:textId="6F68E48A" w:rsidR="00FE52A7" w:rsidRDefault="00D00474" w:rsidP="003B7D9A">
      <w:pPr>
        <w:pStyle w:val="ListParagraph"/>
        <w:numPr>
          <w:ilvl w:val="2"/>
          <w:numId w:val="26"/>
        </w:numPr>
        <w:tabs>
          <w:tab w:val="left" w:pos="816"/>
        </w:tabs>
        <w:spacing w:after="240"/>
        <w:ind w:left="2268" w:right="103" w:hanging="992"/>
      </w:pPr>
      <w:proofErr w:type="gramStart"/>
      <w:r w:rsidRPr="0010508D">
        <w:t>is</w:t>
      </w:r>
      <w:proofErr w:type="gramEnd"/>
      <w:r w:rsidRPr="0010508D">
        <w:t xml:space="preserve"> removed </w:t>
      </w:r>
      <w:r w:rsidR="009D08AE" w:rsidRPr="0010508D">
        <w:t>by Full</w:t>
      </w:r>
      <w:r w:rsidRPr="0010508D">
        <w:t xml:space="preserve"> </w:t>
      </w:r>
      <w:r w:rsidR="00FE52A7" w:rsidRPr="0010508D">
        <w:t>Club</w:t>
      </w:r>
      <w:r w:rsidR="006A5C0B" w:rsidRPr="0010508D">
        <w:t xml:space="preserve"> </w:t>
      </w:r>
      <w:r w:rsidR="00FE52A7" w:rsidRPr="0010508D">
        <w:t>Members.</w:t>
      </w:r>
    </w:p>
    <w:p w14:paraId="6C1FE267" w14:textId="235BB4EE" w:rsidR="008825B7" w:rsidRDefault="008825B7" w:rsidP="003B7D9A">
      <w:pPr>
        <w:pStyle w:val="ListParagraph"/>
        <w:numPr>
          <w:ilvl w:val="2"/>
          <w:numId w:val="26"/>
        </w:numPr>
        <w:tabs>
          <w:tab w:val="left" w:pos="816"/>
        </w:tabs>
        <w:spacing w:after="240"/>
        <w:ind w:left="2268" w:right="103" w:hanging="992"/>
      </w:pPr>
      <w:proofErr w:type="gramStart"/>
      <w:r>
        <w:t>at</w:t>
      </w:r>
      <w:proofErr w:type="gramEnd"/>
      <w:r>
        <w:t xml:space="preserve"> an Annual General Meeting has completed five full years in office.</w:t>
      </w:r>
    </w:p>
    <w:p w14:paraId="1DE5E5A7" w14:textId="2C988AAA" w:rsidR="008825B7" w:rsidRPr="0010508D" w:rsidRDefault="008825B7" w:rsidP="003B7D9A">
      <w:pPr>
        <w:pStyle w:val="ListParagraph"/>
        <w:numPr>
          <w:ilvl w:val="2"/>
          <w:numId w:val="26"/>
        </w:numPr>
        <w:tabs>
          <w:tab w:val="left" w:pos="816"/>
        </w:tabs>
        <w:spacing w:after="240"/>
        <w:ind w:left="2268" w:right="103" w:hanging="992"/>
      </w:pPr>
      <w:proofErr w:type="gramStart"/>
      <w:r>
        <w:t>as</w:t>
      </w:r>
      <w:proofErr w:type="gramEnd"/>
      <w:r>
        <w:t xml:space="preserve"> Commodore ceasing to hold office under clause 5.3.6, shall be an ex officio member of the Board of Directors to hold office until the Annual General Meeting next following that at which they ceased to hold office.</w:t>
      </w:r>
    </w:p>
    <w:p w14:paraId="7DD6574E" w14:textId="77777777" w:rsidR="008825B7" w:rsidRDefault="008825B7" w:rsidP="008825B7">
      <w:pPr>
        <w:tabs>
          <w:tab w:val="left" w:pos="2268"/>
        </w:tabs>
        <w:spacing w:after="240"/>
        <w:ind w:left="2268" w:right="103" w:hanging="1559"/>
      </w:pPr>
      <w:r>
        <w:t>5.4                  as a Director retiring under clause 5.3.6 may not be re-appointed as a Director until three full years have elapsed unless the members, at a special meeting vote unanimously to re-appoint them.</w:t>
      </w:r>
    </w:p>
    <w:p w14:paraId="22A65930" w14:textId="2A28835A" w:rsidR="00FE52A7" w:rsidRPr="0010508D" w:rsidRDefault="008825B7" w:rsidP="008825B7">
      <w:pPr>
        <w:tabs>
          <w:tab w:val="left" w:pos="2268"/>
        </w:tabs>
        <w:spacing w:after="240"/>
        <w:ind w:left="2268" w:right="103" w:hanging="1559"/>
      </w:pPr>
      <w:r>
        <w:t xml:space="preserve">5.5                  </w:t>
      </w:r>
      <w:r w:rsidR="00FE52A7" w:rsidRPr="0010508D">
        <w:t>The Directors will appoint a suitably qualified person to act as Company Secretary who will be responsible for ensuring compliance with all statutory matters required by Companies House.</w:t>
      </w:r>
      <w:bookmarkStart w:id="3" w:name="_bookmark3"/>
      <w:bookmarkEnd w:id="3"/>
    </w:p>
    <w:p w14:paraId="50F45348" w14:textId="5695FF69" w:rsidR="002D66C8" w:rsidRPr="0010508D" w:rsidRDefault="002D66C8" w:rsidP="009553B1">
      <w:pPr>
        <w:pStyle w:val="ListParagraph"/>
        <w:numPr>
          <w:ilvl w:val="0"/>
          <w:numId w:val="26"/>
        </w:numPr>
        <w:tabs>
          <w:tab w:val="left" w:pos="816"/>
        </w:tabs>
        <w:spacing w:after="240"/>
        <w:ind w:right="103"/>
        <w:rPr>
          <w:b/>
          <w:bCs/>
        </w:rPr>
      </w:pPr>
      <w:r w:rsidRPr="0010508D">
        <w:rPr>
          <w:b/>
          <w:bCs/>
        </w:rPr>
        <w:t>OF</w:t>
      </w:r>
      <w:r w:rsidR="0004606C" w:rsidRPr="0010508D">
        <w:rPr>
          <w:b/>
          <w:bCs/>
        </w:rPr>
        <w:t>F</w:t>
      </w:r>
      <w:r w:rsidRPr="0010508D">
        <w:rPr>
          <w:b/>
          <w:bCs/>
        </w:rPr>
        <w:t>ICERS</w:t>
      </w:r>
      <w:r w:rsidR="002F0A4F">
        <w:rPr>
          <w:b/>
          <w:bCs/>
        </w:rPr>
        <w:t xml:space="preserve"> </w:t>
      </w:r>
      <w:r w:rsidR="00F3343B" w:rsidRPr="0010508D">
        <w:rPr>
          <w:b/>
          <w:bCs/>
        </w:rPr>
        <w:t>&amp; COMMITTEE</w:t>
      </w:r>
    </w:p>
    <w:p w14:paraId="482BD7E2" w14:textId="77777777" w:rsidR="0004606C" w:rsidRPr="0010508D" w:rsidRDefault="00FE52A7" w:rsidP="009E6D04">
      <w:pPr>
        <w:pStyle w:val="ListParagraph"/>
        <w:numPr>
          <w:ilvl w:val="1"/>
          <w:numId w:val="26"/>
        </w:numPr>
        <w:spacing w:after="240"/>
        <w:ind w:left="1276" w:right="103" w:hanging="709"/>
      </w:pPr>
      <w:r w:rsidRPr="0010508D">
        <w:t xml:space="preserve">The Officers of the Club are the </w:t>
      </w:r>
      <w:r w:rsidRPr="0010508D">
        <w:rPr>
          <w:b/>
          <w:bCs/>
        </w:rPr>
        <w:t>Commodore, Vice-Commodore, Treasurer, and Secretary,</w:t>
      </w:r>
      <w:r w:rsidRPr="0010508D">
        <w:t xml:space="preserve"> (the</w:t>
      </w:r>
      <w:r w:rsidR="006A5C0B" w:rsidRPr="0010508D">
        <w:t xml:space="preserve"> </w:t>
      </w:r>
      <w:r w:rsidRPr="0010508D">
        <w:t xml:space="preserve">Officers), all of whom must be </w:t>
      </w:r>
      <w:r w:rsidR="00D00474" w:rsidRPr="0010508D">
        <w:t xml:space="preserve">Full </w:t>
      </w:r>
      <w:r w:rsidRPr="0010508D">
        <w:t>Club Members and must also meet any other conditions and comply with any duties and responsib</w:t>
      </w:r>
      <w:r w:rsidR="0004606C" w:rsidRPr="0010508D">
        <w:t xml:space="preserve">ilities set out in any </w:t>
      </w:r>
      <w:r w:rsidR="00CB3DFA" w:rsidRPr="0010508D">
        <w:t>Bye Laws</w:t>
      </w:r>
      <w:r w:rsidR="00F327B2" w:rsidRPr="0010508D">
        <w:t>.</w:t>
      </w:r>
    </w:p>
    <w:p w14:paraId="5505D410" w14:textId="77777777" w:rsidR="0004606C" w:rsidRDefault="00FE52A7" w:rsidP="009E6D04">
      <w:pPr>
        <w:pStyle w:val="ListParagraph"/>
        <w:numPr>
          <w:ilvl w:val="1"/>
          <w:numId w:val="26"/>
        </w:numPr>
        <w:tabs>
          <w:tab w:val="left" w:pos="816"/>
        </w:tabs>
        <w:spacing w:after="240"/>
        <w:ind w:left="1276" w:right="103" w:hanging="709"/>
      </w:pPr>
      <w:r w:rsidRPr="0010508D">
        <w:t>Officers</w:t>
      </w:r>
      <w:r w:rsidR="006A5C0B" w:rsidRPr="0010508D">
        <w:t xml:space="preserve"> </w:t>
      </w:r>
      <w:r w:rsidR="0004606C" w:rsidRPr="0010508D">
        <w:t>and Committee</w:t>
      </w:r>
      <w:r w:rsidRPr="0010508D">
        <w:t xml:space="preserve"> shall be elected by the Club Members at the AGM each year. All Officers shall hold</w:t>
      </w:r>
      <w:r w:rsidR="00646E96" w:rsidRPr="0010508D">
        <w:t xml:space="preserve"> </w:t>
      </w:r>
      <w:r w:rsidRPr="0010508D">
        <w:t>office</w:t>
      </w:r>
      <w:r w:rsidR="00646E96" w:rsidRPr="0010508D">
        <w:t xml:space="preserve"> </w:t>
      </w:r>
      <w:r w:rsidRPr="0010508D">
        <w:t>from</w:t>
      </w:r>
      <w:r w:rsidR="00646E96" w:rsidRPr="0010508D">
        <w:t xml:space="preserve"> </w:t>
      </w:r>
      <w:r w:rsidRPr="0010508D">
        <w:t>the</w:t>
      </w:r>
      <w:r w:rsidR="00646E96" w:rsidRPr="0010508D">
        <w:t xml:space="preserve"> </w:t>
      </w:r>
      <w:r w:rsidRPr="0010508D">
        <w:t>conclusion</w:t>
      </w:r>
      <w:r w:rsidR="00646E96" w:rsidRPr="0010508D">
        <w:t xml:space="preserve"> </w:t>
      </w:r>
      <w:r w:rsidRPr="0010508D">
        <w:t>of</w:t>
      </w:r>
      <w:r w:rsidR="00646E96" w:rsidRPr="0010508D">
        <w:t xml:space="preserve"> </w:t>
      </w:r>
      <w:r w:rsidRPr="0010508D">
        <w:t>the</w:t>
      </w:r>
      <w:r w:rsidR="00646E96" w:rsidRPr="0010508D">
        <w:t xml:space="preserve"> </w:t>
      </w:r>
      <w:r w:rsidRPr="0010508D">
        <w:t>AGM</w:t>
      </w:r>
      <w:r w:rsidR="00646E96" w:rsidRPr="0010508D">
        <w:t xml:space="preserve"> </w:t>
      </w:r>
      <w:r w:rsidRPr="0010508D">
        <w:t>in</w:t>
      </w:r>
      <w:r w:rsidR="00646E96" w:rsidRPr="0010508D">
        <w:t xml:space="preserve"> </w:t>
      </w:r>
      <w:r w:rsidRPr="0010508D">
        <w:t>which</w:t>
      </w:r>
      <w:r w:rsidR="00646E96" w:rsidRPr="0010508D">
        <w:t xml:space="preserve"> </w:t>
      </w:r>
      <w:r w:rsidRPr="0010508D">
        <w:t>they</w:t>
      </w:r>
      <w:r w:rsidR="00646E96" w:rsidRPr="0010508D">
        <w:t xml:space="preserve"> </w:t>
      </w:r>
      <w:r w:rsidRPr="0010508D">
        <w:t>are</w:t>
      </w:r>
      <w:r w:rsidR="00646E96" w:rsidRPr="0010508D">
        <w:t xml:space="preserve"> </w:t>
      </w:r>
      <w:r w:rsidRPr="0010508D">
        <w:lastRenderedPageBreak/>
        <w:t>appointed</w:t>
      </w:r>
      <w:r w:rsidR="00646E96" w:rsidRPr="0010508D">
        <w:t xml:space="preserve"> </w:t>
      </w:r>
      <w:r w:rsidRPr="0010508D">
        <w:t>until</w:t>
      </w:r>
      <w:r w:rsidR="00646E96" w:rsidRPr="0010508D">
        <w:t xml:space="preserve"> </w:t>
      </w:r>
      <w:r w:rsidRPr="0010508D">
        <w:t>the</w:t>
      </w:r>
      <w:r w:rsidR="00646E96" w:rsidRPr="0010508D">
        <w:t xml:space="preserve"> </w:t>
      </w:r>
      <w:r w:rsidRPr="0010508D">
        <w:t>conclusion of the AGM the following calendar year. All Officers shall be eli</w:t>
      </w:r>
      <w:r w:rsidR="0004606C" w:rsidRPr="0010508D">
        <w:t>gible to stand for re- election and must be nomin</w:t>
      </w:r>
      <w:r w:rsidR="00A01E14" w:rsidRPr="0010508D">
        <w:t>ated by two members of the club</w:t>
      </w:r>
      <w:r w:rsidR="0004606C" w:rsidRPr="0010508D">
        <w:t xml:space="preserve"> and be willing to stand.</w:t>
      </w:r>
    </w:p>
    <w:p w14:paraId="537437A2" w14:textId="0BF227C8" w:rsidR="002F0A4F" w:rsidRPr="0010508D" w:rsidRDefault="00445CF4" w:rsidP="002F0A4F">
      <w:pPr>
        <w:tabs>
          <w:tab w:val="left" w:pos="816"/>
        </w:tabs>
        <w:spacing w:after="240"/>
        <w:ind w:left="567" w:right="103"/>
      </w:pPr>
      <w:r>
        <w:t>6.2.1</w:t>
      </w:r>
      <w:r w:rsidR="002F0A4F">
        <w:t xml:space="preserve">   Officers and Committee shall remain in post for a maximum of seven years.</w:t>
      </w:r>
    </w:p>
    <w:p w14:paraId="5BA55748" w14:textId="694A4BFB" w:rsidR="0004606C" w:rsidRPr="0010508D" w:rsidRDefault="0004606C" w:rsidP="009E6D04">
      <w:pPr>
        <w:pStyle w:val="ListParagraph"/>
        <w:numPr>
          <w:ilvl w:val="1"/>
          <w:numId w:val="26"/>
        </w:numPr>
        <w:tabs>
          <w:tab w:val="left" w:pos="816"/>
        </w:tabs>
        <w:spacing w:after="240"/>
        <w:ind w:left="1276" w:right="103" w:hanging="709"/>
      </w:pPr>
      <w:r w:rsidRPr="0010508D">
        <w:t xml:space="preserve">The Committee shall consist of the Directors plus other elected club members to fulfill specific roles as determined by the Directors </w:t>
      </w:r>
      <w:r w:rsidR="009D08AE" w:rsidRPr="0010508D">
        <w:t>i.e.,</w:t>
      </w:r>
      <w:r w:rsidRPr="0010508D">
        <w:t xml:space="preserve"> Sailing Secretary, Membership Secre</w:t>
      </w:r>
      <w:r w:rsidR="00B237E1" w:rsidRPr="0010508D">
        <w:t xml:space="preserve">tary, Social Secretary, </w:t>
      </w:r>
      <w:proofErr w:type="spellStart"/>
      <w:r w:rsidR="00B237E1" w:rsidRPr="0010508D">
        <w:t>Bos</w:t>
      </w:r>
      <w:r w:rsidR="00A20F85" w:rsidRPr="0010508D">
        <w:t>un</w:t>
      </w:r>
      <w:proofErr w:type="spellEnd"/>
      <w:r w:rsidR="00A20F85" w:rsidRPr="0010508D">
        <w:t>, Coxswain, Training Principal</w:t>
      </w:r>
      <w:r w:rsidR="00B237E1" w:rsidRPr="0010508D">
        <w:t>, Rear Commodore, Publicity Secretary.</w:t>
      </w:r>
    </w:p>
    <w:p w14:paraId="71124D74" w14:textId="5EA33947" w:rsidR="00B237E1" w:rsidRPr="0010508D" w:rsidRDefault="00B237E1" w:rsidP="003B7D9A">
      <w:pPr>
        <w:pStyle w:val="ListParagraph"/>
        <w:spacing w:after="240"/>
        <w:ind w:left="2268" w:right="103" w:hanging="992"/>
      </w:pPr>
      <w:r w:rsidRPr="0010508D">
        <w:t>6.3.1</w:t>
      </w:r>
      <w:r w:rsidR="009E6D04" w:rsidRPr="0010508D">
        <w:tab/>
      </w:r>
      <w:r w:rsidRPr="0010508D">
        <w:t xml:space="preserve">The Committee shall manage the affairs of the club </w:t>
      </w:r>
      <w:r w:rsidR="00192605" w:rsidRPr="0010508D">
        <w:t>according to the articles</w:t>
      </w:r>
      <w:r w:rsidRPr="0010508D">
        <w:t xml:space="preserve"> applicable at the time.</w:t>
      </w:r>
      <w:r w:rsidR="006B77B6" w:rsidRPr="0010508D">
        <w:t xml:space="preserve"> </w:t>
      </w:r>
    </w:p>
    <w:p w14:paraId="66325559" w14:textId="1E0DB2F6" w:rsidR="00B237E1" w:rsidRPr="0010508D" w:rsidRDefault="00B237E1" w:rsidP="003B7D9A">
      <w:pPr>
        <w:pStyle w:val="ListParagraph"/>
        <w:spacing w:after="240"/>
        <w:ind w:left="2268" w:right="103" w:hanging="992"/>
      </w:pPr>
      <w:r w:rsidRPr="0010508D">
        <w:t>6.3.2</w:t>
      </w:r>
      <w:r w:rsidR="009E6D04" w:rsidRPr="0010508D">
        <w:tab/>
      </w:r>
      <w:r w:rsidRPr="0010508D">
        <w:t>The Committee shall make such</w:t>
      </w:r>
      <w:r w:rsidR="006A5C0B" w:rsidRPr="0010508D">
        <w:t xml:space="preserve"> </w:t>
      </w:r>
      <w:r w:rsidR="00E16933" w:rsidRPr="0010508D">
        <w:t>Byel</w:t>
      </w:r>
      <w:r w:rsidR="00CB3DFA" w:rsidRPr="0010508D">
        <w:t>aws</w:t>
      </w:r>
      <w:r w:rsidRPr="0010508D">
        <w:t>, rules</w:t>
      </w:r>
      <w:r w:rsidR="007E203B" w:rsidRPr="0010508D">
        <w:t>,</w:t>
      </w:r>
      <w:r w:rsidRPr="0010508D">
        <w:t xml:space="preserve"> and regulations as they think fit for the management of any club business.</w:t>
      </w:r>
      <w:r w:rsidR="006B77B6" w:rsidRPr="0010508D">
        <w:t xml:space="preserve"> </w:t>
      </w:r>
    </w:p>
    <w:p w14:paraId="34011B10" w14:textId="49F42FA0" w:rsidR="006B77B6" w:rsidRPr="0010508D" w:rsidRDefault="006B77B6" w:rsidP="003B7D9A">
      <w:pPr>
        <w:pStyle w:val="ListParagraph"/>
        <w:spacing w:after="240"/>
        <w:ind w:left="2268" w:right="103" w:hanging="992"/>
      </w:pPr>
      <w:r w:rsidRPr="0010508D">
        <w:t>6.3.3</w:t>
      </w:r>
      <w:r w:rsidR="009E6D04" w:rsidRPr="0010508D">
        <w:tab/>
      </w:r>
      <w:r w:rsidRPr="0010508D">
        <w:t>The Committee may appoint sub-committees for any purposes other than the making of</w:t>
      </w:r>
      <w:r w:rsidR="006A5C0B" w:rsidRPr="0010508D">
        <w:t xml:space="preserve"> </w:t>
      </w:r>
      <w:r w:rsidR="00A01E14" w:rsidRPr="0010508D">
        <w:t>Byel</w:t>
      </w:r>
      <w:r w:rsidR="00CB3DFA" w:rsidRPr="0010508D">
        <w:t>aws</w:t>
      </w:r>
      <w:r w:rsidRPr="0010508D">
        <w:t xml:space="preserve"> and may co-opt or provide for the co-option of members to any sub-committee. </w:t>
      </w:r>
    </w:p>
    <w:p w14:paraId="29780596" w14:textId="4F3CFA8C" w:rsidR="006B77B6" w:rsidRPr="0010508D" w:rsidRDefault="006B77B6" w:rsidP="003B7D9A">
      <w:pPr>
        <w:pStyle w:val="ListParagraph"/>
        <w:spacing w:after="240"/>
        <w:ind w:left="2268" w:right="103" w:hanging="992"/>
      </w:pPr>
      <w:r w:rsidRPr="0010508D">
        <w:t>6.3.4</w:t>
      </w:r>
      <w:r w:rsidR="009E6D04" w:rsidRPr="0010508D">
        <w:tab/>
      </w:r>
      <w:r w:rsidRPr="0010508D">
        <w:t xml:space="preserve">Proper minutes shall be kept of sub-committees. </w:t>
      </w:r>
    </w:p>
    <w:p w14:paraId="7C7B1DFC" w14:textId="79AF2A94" w:rsidR="006B77B6" w:rsidRPr="0010508D" w:rsidRDefault="006B77B6" w:rsidP="003B7D9A">
      <w:pPr>
        <w:pStyle w:val="ListParagraph"/>
        <w:spacing w:after="240"/>
        <w:ind w:left="2268" w:right="103" w:hanging="992"/>
      </w:pPr>
      <w:r w:rsidRPr="0010508D">
        <w:t>6.3.5</w:t>
      </w:r>
      <w:r w:rsidR="009E6D04" w:rsidRPr="0010508D">
        <w:tab/>
      </w:r>
      <w:r w:rsidRPr="0010508D">
        <w:t xml:space="preserve">Sub-committees shall report at regular intervals to the Committee. </w:t>
      </w:r>
    </w:p>
    <w:p w14:paraId="1A3A4C3A" w14:textId="5D7B970A" w:rsidR="001B1550" w:rsidRPr="0010508D" w:rsidRDefault="001B1550" w:rsidP="003B7D9A">
      <w:pPr>
        <w:pStyle w:val="ListParagraph"/>
        <w:spacing w:after="240"/>
        <w:ind w:left="2268" w:right="103" w:hanging="992"/>
      </w:pPr>
      <w:r w:rsidRPr="0010508D">
        <w:t>6.3.6</w:t>
      </w:r>
      <w:r w:rsidR="009E6D04" w:rsidRPr="0010508D">
        <w:tab/>
      </w:r>
      <w:r w:rsidRPr="0010508D">
        <w:t xml:space="preserve">Any matter of dispute not provided for by the rules and </w:t>
      </w:r>
      <w:r w:rsidR="00CB3DFA" w:rsidRPr="0010508D">
        <w:t>Bye Laws</w:t>
      </w:r>
      <w:r w:rsidRPr="0010508D">
        <w:t xml:space="preserve"> shall be referred to the Committee, whose decision shall be final.</w:t>
      </w:r>
    </w:p>
    <w:p w14:paraId="7797AA63" w14:textId="77777777" w:rsidR="002D66C8" w:rsidRPr="0010508D" w:rsidRDefault="002D66C8" w:rsidP="009553B1">
      <w:pPr>
        <w:pStyle w:val="ListParagraph"/>
        <w:numPr>
          <w:ilvl w:val="0"/>
          <w:numId w:val="26"/>
        </w:numPr>
        <w:tabs>
          <w:tab w:val="left" w:pos="816"/>
        </w:tabs>
        <w:spacing w:after="240"/>
        <w:ind w:right="103"/>
        <w:rPr>
          <w:b/>
          <w:bCs/>
        </w:rPr>
      </w:pPr>
      <w:r w:rsidRPr="0010508D">
        <w:rPr>
          <w:b/>
          <w:bCs/>
        </w:rPr>
        <w:t>DIRECTORS’ PROCEEDINGS</w:t>
      </w:r>
    </w:p>
    <w:p w14:paraId="107089EF" w14:textId="77777777" w:rsidR="00FE52A7" w:rsidRPr="0010508D" w:rsidRDefault="00FE52A7" w:rsidP="009E6D04">
      <w:pPr>
        <w:pStyle w:val="ListParagraph"/>
        <w:numPr>
          <w:ilvl w:val="1"/>
          <w:numId w:val="26"/>
        </w:numPr>
        <w:tabs>
          <w:tab w:val="left" w:pos="816"/>
        </w:tabs>
        <w:spacing w:after="240"/>
        <w:ind w:left="1276" w:right="103" w:hanging="709"/>
      </w:pPr>
      <w:r w:rsidRPr="0010508D">
        <w:t>The Directors must hold at least four meetings each year, which may take place at the same time as the general committee meetings.</w:t>
      </w:r>
    </w:p>
    <w:p w14:paraId="486853F1" w14:textId="77777777" w:rsidR="00FE52A7" w:rsidRPr="0010508D" w:rsidRDefault="00FE52A7" w:rsidP="009E6D04">
      <w:pPr>
        <w:pStyle w:val="ListParagraph"/>
        <w:numPr>
          <w:ilvl w:val="1"/>
          <w:numId w:val="26"/>
        </w:numPr>
        <w:tabs>
          <w:tab w:val="left" w:pos="816"/>
        </w:tabs>
        <w:spacing w:after="240"/>
        <w:ind w:left="1276" w:right="103" w:hanging="709"/>
      </w:pPr>
      <w:r w:rsidRPr="0010508D">
        <w:t>The quorum for Directors' meetings may be fixed from time to time by a decision of the Directors, but it must never be less than two, and, unless otherwise fixed, it is three.</w:t>
      </w:r>
    </w:p>
    <w:p w14:paraId="65690E47" w14:textId="77777777" w:rsidR="00FE52A7" w:rsidRPr="0010508D" w:rsidRDefault="00FE52A7" w:rsidP="009E6D04">
      <w:pPr>
        <w:pStyle w:val="ListParagraph"/>
        <w:numPr>
          <w:ilvl w:val="1"/>
          <w:numId w:val="26"/>
        </w:numPr>
        <w:tabs>
          <w:tab w:val="left" w:pos="816"/>
        </w:tabs>
        <w:spacing w:after="240"/>
        <w:ind w:left="1276" w:right="103" w:hanging="709"/>
      </w:pPr>
      <w:r w:rsidRPr="0010508D">
        <w:t>A meeting of the Directors may be held either in person or by suitable electronic means agreed by the Directors in which all participants may communicate with all the other participants.</w:t>
      </w:r>
    </w:p>
    <w:p w14:paraId="0A55AFCF" w14:textId="77777777" w:rsidR="00FE52A7" w:rsidRPr="0010508D" w:rsidRDefault="00FE52A7" w:rsidP="009E6D04">
      <w:pPr>
        <w:pStyle w:val="ListParagraph"/>
        <w:numPr>
          <w:ilvl w:val="1"/>
          <w:numId w:val="26"/>
        </w:numPr>
        <w:tabs>
          <w:tab w:val="left" w:pos="816"/>
        </w:tabs>
        <w:spacing w:after="240"/>
        <w:ind w:left="1276" w:right="103" w:hanging="709"/>
      </w:pPr>
      <w:r w:rsidRPr="0010508D">
        <w:t>The Commodore or (if the Vice-Commodore is unable or unwilling to do so) some other Director chosen by the Directors present presides at each</w:t>
      </w:r>
      <w:r w:rsidR="006A5C0B" w:rsidRPr="0010508D">
        <w:t xml:space="preserve"> </w:t>
      </w:r>
      <w:r w:rsidRPr="0010508D">
        <w:t>meeting.</w:t>
      </w:r>
    </w:p>
    <w:p w14:paraId="14464EE6" w14:textId="77777777" w:rsidR="00FE52A7" w:rsidRPr="0010508D" w:rsidRDefault="00FE52A7" w:rsidP="009E6D04">
      <w:pPr>
        <w:pStyle w:val="ListParagraph"/>
        <w:numPr>
          <w:ilvl w:val="1"/>
          <w:numId w:val="26"/>
        </w:numPr>
        <w:tabs>
          <w:tab w:val="left" w:pos="816"/>
        </w:tabs>
        <w:spacing w:after="240"/>
        <w:ind w:left="1276" w:right="103" w:hanging="709"/>
      </w:pPr>
      <w:r w:rsidRPr="0010508D">
        <w:t>Any issue may be determined by a simple majority of the votes cast at a meeting, but a resolution in writing agreed by all the Directors (other than any conflicted Di</w:t>
      </w:r>
      <w:r w:rsidR="006A5C0B" w:rsidRPr="0010508D">
        <w:t>rector who has not been authoriz</w:t>
      </w:r>
      <w:r w:rsidRPr="0010508D">
        <w:t>ed to vote) is as valid as a resolution passed at a meeting. For this purpose</w:t>
      </w:r>
      <w:r w:rsidR="00A01E14" w:rsidRPr="0010508D">
        <w:t>,</w:t>
      </w:r>
      <w:r w:rsidRPr="0010508D">
        <w:t xml:space="preserve"> the resolution may be contained in more than one</w:t>
      </w:r>
      <w:r w:rsidR="006A5C0B" w:rsidRPr="0010508D">
        <w:t xml:space="preserve"> </w:t>
      </w:r>
      <w:r w:rsidRPr="0010508D">
        <w:t>document.</w:t>
      </w:r>
    </w:p>
    <w:p w14:paraId="684D97F5" w14:textId="4724B0F3" w:rsidR="00FE52A7" w:rsidRPr="0010508D" w:rsidRDefault="00FE52A7" w:rsidP="009E6D04">
      <w:pPr>
        <w:pStyle w:val="ListParagraph"/>
        <w:numPr>
          <w:ilvl w:val="1"/>
          <w:numId w:val="26"/>
        </w:numPr>
        <w:tabs>
          <w:tab w:val="left" w:pos="816"/>
        </w:tabs>
        <w:spacing w:after="240"/>
        <w:ind w:left="1276" w:right="103" w:hanging="709"/>
      </w:pPr>
      <w:r w:rsidRPr="0010508D">
        <w:t>Every</w:t>
      </w:r>
      <w:r w:rsidR="006A5C0B" w:rsidRPr="0010508D">
        <w:t xml:space="preserve"> </w:t>
      </w:r>
      <w:r w:rsidRPr="0010508D">
        <w:t>Director</w:t>
      </w:r>
      <w:r w:rsidR="006A5C0B" w:rsidRPr="0010508D">
        <w:t xml:space="preserve"> </w:t>
      </w:r>
      <w:r w:rsidRPr="0010508D">
        <w:t>has</w:t>
      </w:r>
      <w:r w:rsidR="006A5C0B" w:rsidRPr="0010508D">
        <w:t xml:space="preserve"> </w:t>
      </w:r>
      <w:r w:rsidRPr="0010508D">
        <w:t>one</w:t>
      </w:r>
      <w:r w:rsidR="006A5C0B" w:rsidRPr="0010508D">
        <w:t xml:space="preserve"> </w:t>
      </w:r>
      <w:r w:rsidRPr="0010508D">
        <w:t>vote</w:t>
      </w:r>
      <w:r w:rsidR="006A5C0B" w:rsidRPr="0010508D">
        <w:t xml:space="preserve"> </w:t>
      </w:r>
      <w:r w:rsidRPr="0010508D">
        <w:t>on</w:t>
      </w:r>
      <w:r w:rsidR="006A5C0B" w:rsidRPr="0010508D">
        <w:t xml:space="preserve"> </w:t>
      </w:r>
      <w:r w:rsidRPr="0010508D">
        <w:t>each</w:t>
      </w:r>
      <w:r w:rsidR="006A5C0B" w:rsidRPr="0010508D">
        <w:t xml:space="preserve"> </w:t>
      </w:r>
      <w:r w:rsidRPr="0010508D">
        <w:t>issue</w:t>
      </w:r>
      <w:r w:rsidR="006A5C0B" w:rsidRPr="0010508D">
        <w:t xml:space="preserve"> </w:t>
      </w:r>
      <w:r w:rsidR="009D08AE" w:rsidRPr="0010508D">
        <w:t>and, in</w:t>
      </w:r>
      <w:r w:rsidR="006A5C0B" w:rsidRPr="0010508D">
        <w:t xml:space="preserve"> </w:t>
      </w:r>
      <w:r w:rsidRPr="0010508D">
        <w:t>case</w:t>
      </w:r>
      <w:r w:rsidR="006A5C0B" w:rsidRPr="0010508D">
        <w:t xml:space="preserve"> </w:t>
      </w:r>
      <w:r w:rsidRPr="0010508D">
        <w:t>of</w:t>
      </w:r>
      <w:r w:rsidR="006A5C0B" w:rsidRPr="0010508D">
        <w:t xml:space="preserve"> </w:t>
      </w:r>
      <w:r w:rsidRPr="0010508D">
        <w:t>equality</w:t>
      </w:r>
      <w:r w:rsidR="006A5C0B" w:rsidRPr="0010508D">
        <w:t xml:space="preserve"> </w:t>
      </w:r>
      <w:r w:rsidRPr="0010508D">
        <w:t>of</w:t>
      </w:r>
      <w:r w:rsidR="006A5C0B" w:rsidRPr="0010508D">
        <w:t xml:space="preserve"> </w:t>
      </w:r>
      <w:proofErr w:type="gramStart"/>
      <w:r w:rsidRPr="0010508D">
        <w:t>votes,</w:t>
      </w:r>
      <w:proofErr w:type="gramEnd"/>
      <w:r w:rsidR="00E16933" w:rsidRPr="0010508D">
        <w:t xml:space="preserve"> </w:t>
      </w:r>
      <w:r w:rsidRPr="0010508D">
        <w:t>the</w:t>
      </w:r>
      <w:r w:rsidR="006A5C0B" w:rsidRPr="0010508D">
        <w:t xml:space="preserve"> </w:t>
      </w:r>
      <w:r w:rsidR="00A01E14" w:rsidRPr="0010508D">
        <w:t>chairperson</w:t>
      </w:r>
      <w:r w:rsidRPr="0010508D">
        <w:t xml:space="preserve"> of the meeting has a casting</w:t>
      </w:r>
      <w:r w:rsidR="006A5C0B" w:rsidRPr="0010508D">
        <w:t xml:space="preserve"> </w:t>
      </w:r>
      <w:r w:rsidRPr="0010508D">
        <w:t>vote.</w:t>
      </w:r>
    </w:p>
    <w:p w14:paraId="03CB7A02" w14:textId="77777777" w:rsidR="00FE52A7" w:rsidRPr="0010508D" w:rsidRDefault="00FE52A7" w:rsidP="009E6D04">
      <w:pPr>
        <w:pStyle w:val="ListParagraph"/>
        <w:numPr>
          <w:ilvl w:val="1"/>
          <w:numId w:val="26"/>
        </w:numPr>
        <w:tabs>
          <w:tab w:val="left" w:pos="816"/>
        </w:tabs>
        <w:spacing w:after="240"/>
        <w:ind w:left="1276" w:right="103" w:hanging="709"/>
      </w:pPr>
      <w:r w:rsidRPr="0010508D">
        <w:t xml:space="preserve">A procedural defect of which the Directors are unaware at the time does not </w:t>
      </w:r>
      <w:r w:rsidRPr="0010508D">
        <w:lastRenderedPageBreak/>
        <w:t>invalidate decisions taken at a</w:t>
      </w:r>
      <w:r w:rsidR="006A5C0B" w:rsidRPr="0010508D">
        <w:t xml:space="preserve"> </w:t>
      </w:r>
      <w:r w:rsidRPr="0010508D">
        <w:t>meeting.</w:t>
      </w:r>
    </w:p>
    <w:p w14:paraId="301456B3" w14:textId="77777777" w:rsidR="00FE52A7" w:rsidRPr="0010508D" w:rsidRDefault="00FE52A7" w:rsidP="009E6D04">
      <w:pPr>
        <w:pStyle w:val="ListParagraph"/>
        <w:numPr>
          <w:ilvl w:val="1"/>
          <w:numId w:val="26"/>
        </w:numPr>
        <w:tabs>
          <w:tab w:val="left" w:pos="816"/>
        </w:tabs>
        <w:spacing w:after="240"/>
        <w:ind w:left="1276" w:right="103" w:hanging="709"/>
      </w:pPr>
      <w:r w:rsidRPr="0010508D">
        <w:t>The Directors may exercise any powers of the Club which are not reserved to the Club Members.</w:t>
      </w:r>
    </w:p>
    <w:p w14:paraId="174EDECE" w14:textId="77777777" w:rsidR="002D66C8" w:rsidRPr="0010508D" w:rsidRDefault="002D66C8" w:rsidP="009553B1">
      <w:pPr>
        <w:pStyle w:val="ListParagraph"/>
        <w:numPr>
          <w:ilvl w:val="0"/>
          <w:numId w:val="26"/>
        </w:numPr>
        <w:tabs>
          <w:tab w:val="left" w:pos="816"/>
        </w:tabs>
        <w:spacing w:after="240"/>
        <w:ind w:right="103"/>
        <w:rPr>
          <w:b/>
          <w:bCs/>
        </w:rPr>
      </w:pPr>
      <w:r w:rsidRPr="0010508D">
        <w:rPr>
          <w:b/>
          <w:bCs/>
        </w:rPr>
        <w:t>DIRECTORS’ POWERS</w:t>
      </w:r>
    </w:p>
    <w:p w14:paraId="47C64D24" w14:textId="54F4F48A" w:rsidR="00DD30CA" w:rsidRPr="0010508D" w:rsidRDefault="00DD30CA" w:rsidP="009E6D04">
      <w:pPr>
        <w:pStyle w:val="ListParagraph"/>
        <w:numPr>
          <w:ilvl w:val="1"/>
          <w:numId w:val="26"/>
        </w:numPr>
        <w:tabs>
          <w:tab w:val="left" w:pos="816"/>
        </w:tabs>
        <w:spacing w:after="240"/>
        <w:ind w:left="1276" w:right="103" w:hanging="709"/>
      </w:pPr>
      <w:r w:rsidRPr="0010508D">
        <w:t>The Directors may exercise any powers of the Club which are not reserved to the Club Members</w:t>
      </w:r>
    </w:p>
    <w:p w14:paraId="54562F7E" w14:textId="77777777" w:rsidR="000E654A" w:rsidRPr="0010508D" w:rsidRDefault="000E654A" w:rsidP="000E654A">
      <w:pPr>
        <w:pStyle w:val="ListParagraph"/>
        <w:tabs>
          <w:tab w:val="left" w:pos="816"/>
        </w:tabs>
        <w:spacing w:after="240"/>
        <w:ind w:left="1276" w:right="103" w:firstLine="0"/>
      </w:pPr>
    </w:p>
    <w:p w14:paraId="1D8A42C9" w14:textId="77777777" w:rsidR="00FE52A7" w:rsidRPr="0010508D" w:rsidRDefault="00FE52A7" w:rsidP="009E6D04">
      <w:pPr>
        <w:pStyle w:val="ListParagraph"/>
        <w:numPr>
          <w:ilvl w:val="1"/>
          <w:numId w:val="26"/>
        </w:numPr>
        <w:tabs>
          <w:tab w:val="left" w:pos="816"/>
        </w:tabs>
        <w:spacing w:after="240"/>
        <w:ind w:left="1276" w:right="103" w:hanging="709"/>
      </w:pPr>
      <w:r w:rsidRPr="0010508D">
        <w:t>The</w:t>
      </w:r>
      <w:r w:rsidR="006A5C0B" w:rsidRPr="0010508D">
        <w:t xml:space="preserve"> </w:t>
      </w:r>
      <w:r w:rsidRPr="0010508D">
        <w:t>Directors</w:t>
      </w:r>
      <w:r w:rsidR="006A5C0B" w:rsidRPr="0010508D">
        <w:t xml:space="preserve"> </w:t>
      </w:r>
      <w:r w:rsidRPr="0010508D">
        <w:t>may</w:t>
      </w:r>
      <w:r w:rsidR="006A5C0B" w:rsidRPr="0010508D">
        <w:t xml:space="preserve"> </w:t>
      </w:r>
      <w:r w:rsidRPr="0010508D">
        <w:t>delegate</w:t>
      </w:r>
      <w:r w:rsidR="006A5C0B" w:rsidRPr="0010508D">
        <w:t xml:space="preserve"> </w:t>
      </w:r>
      <w:r w:rsidRPr="0010508D">
        <w:t>any</w:t>
      </w:r>
      <w:r w:rsidR="006A5C0B" w:rsidRPr="0010508D">
        <w:t xml:space="preserve"> </w:t>
      </w:r>
      <w:r w:rsidRPr="0010508D">
        <w:t>of</w:t>
      </w:r>
      <w:r w:rsidR="006A5C0B" w:rsidRPr="0010508D">
        <w:t xml:space="preserve"> </w:t>
      </w:r>
      <w:r w:rsidRPr="0010508D">
        <w:t>their</w:t>
      </w:r>
      <w:r w:rsidR="006A5C0B" w:rsidRPr="0010508D">
        <w:t xml:space="preserve"> </w:t>
      </w:r>
      <w:r w:rsidRPr="0010508D">
        <w:t>functions</w:t>
      </w:r>
      <w:r w:rsidR="006A5C0B" w:rsidRPr="0010508D">
        <w:t xml:space="preserve"> </w:t>
      </w:r>
      <w:r w:rsidRPr="0010508D">
        <w:t>to</w:t>
      </w:r>
      <w:r w:rsidR="006A5C0B" w:rsidRPr="0010508D">
        <w:t xml:space="preserve"> </w:t>
      </w:r>
      <w:r w:rsidRPr="0010508D">
        <w:t>Committees</w:t>
      </w:r>
      <w:r w:rsidR="00DD30CA" w:rsidRPr="0010508D">
        <w:t xml:space="preserve"> or Sub-Committees</w:t>
      </w:r>
      <w:r w:rsidR="006A5C0B" w:rsidRPr="0010508D">
        <w:t xml:space="preserve"> </w:t>
      </w:r>
      <w:r w:rsidRPr="0010508D">
        <w:t>consisting</w:t>
      </w:r>
      <w:r w:rsidR="006A5C0B" w:rsidRPr="0010508D">
        <w:t xml:space="preserve"> </w:t>
      </w:r>
      <w:r w:rsidRPr="0010508D">
        <w:t>of</w:t>
      </w:r>
      <w:r w:rsidR="006A5C0B" w:rsidRPr="0010508D">
        <w:t xml:space="preserve"> t</w:t>
      </w:r>
      <w:r w:rsidRPr="0010508D">
        <w:t>wo</w:t>
      </w:r>
      <w:r w:rsidR="006A5C0B" w:rsidRPr="0010508D">
        <w:t xml:space="preserve"> </w:t>
      </w:r>
      <w:r w:rsidRPr="0010508D">
        <w:t>or</w:t>
      </w:r>
      <w:r w:rsidR="006A5C0B" w:rsidRPr="0010508D">
        <w:t xml:space="preserve"> </w:t>
      </w:r>
      <w:r w:rsidRPr="0010508D">
        <w:t>more individuals</w:t>
      </w:r>
      <w:r w:rsidR="000B6646" w:rsidRPr="0010508D">
        <w:t xml:space="preserve"> </w:t>
      </w:r>
      <w:r w:rsidRPr="0010508D">
        <w:t>appointed</w:t>
      </w:r>
      <w:r w:rsidR="000B6646" w:rsidRPr="0010508D">
        <w:t xml:space="preserve"> </w:t>
      </w:r>
      <w:r w:rsidRPr="0010508D">
        <w:t>by</w:t>
      </w:r>
      <w:r w:rsidR="000B6646" w:rsidRPr="0010508D">
        <w:t xml:space="preserve"> </w:t>
      </w:r>
      <w:r w:rsidRPr="0010508D">
        <w:t>the</w:t>
      </w:r>
      <w:r w:rsidR="000B6646" w:rsidRPr="0010508D">
        <w:t xml:space="preserve">m </w:t>
      </w:r>
      <w:r w:rsidRPr="0010508D">
        <w:t>on</w:t>
      </w:r>
      <w:r w:rsidR="000B6646" w:rsidRPr="0010508D">
        <w:t xml:space="preserve"> </w:t>
      </w:r>
      <w:r w:rsidRPr="0010508D">
        <w:t>such</w:t>
      </w:r>
      <w:r w:rsidR="000B6646" w:rsidRPr="0010508D">
        <w:t xml:space="preserve"> </w:t>
      </w:r>
      <w:r w:rsidRPr="0010508D">
        <w:t>terms</w:t>
      </w:r>
      <w:r w:rsidR="000B6646" w:rsidRPr="0010508D">
        <w:t xml:space="preserve"> </w:t>
      </w:r>
      <w:r w:rsidRPr="0010508D">
        <w:t>as</w:t>
      </w:r>
      <w:r w:rsidR="000B6646" w:rsidRPr="0010508D">
        <w:t xml:space="preserve"> </w:t>
      </w:r>
      <w:r w:rsidRPr="0010508D">
        <w:t>they</w:t>
      </w:r>
      <w:r w:rsidR="000B6646" w:rsidRPr="0010508D">
        <w:t xml:space="preserve"> </w:t>
      </w:r>
      <w:r w:rsidRPr="0010508D">
        <w:t>think</w:t>
      </w:r>
      <w:r w:rsidR="000B6646" w:rsidRPr="0010508D">
        <w:t xml:space="preserve"> </w:t>
      </w:r>
      <w:r w:rsidRPr="0010508D">
        <w:t>fit.</w:t>
      </w:r>
      <w:r w:rsidR="000B6646" w:rsidRPr="0010508D">
        <w:t xml:space="preserve"> </w:t>
      </w:r>
      <w:r w:rsidRPr="0010508D">
        <w:t>All</w:t>
      </w:r>
      <w:r w:rsidR="000B6646" w:rsidRPr="0010508D">
        <w:t xml:space="preserve"> </w:t>
      </w:r>
      <w:r w:rsidRPr="0010508D">
        <w:t>proceedings</w:t>
      </w:r>
      <w:r w:rsidR="000B6646" w:rsidRPr="0010508D">
        <w:t xml:space="preserve"> </w:t>
      </w:r>
      <w:r w:rsidRPr="0010508D">
        <w:t>of</w:t>
      </w:r>
      <w:r w:rsidR="000B6646" w:rsidRPr="0010508D">
        <w:t xml:space="preserve"> </w:t>
      </w:r>
      <w:r w:rsidRPr="0010508D">
        <w:t>Committees</w:t>
      </w:r>
      <w:r w:rsidR="00C95F88" w:rsidRPr="0010508D">
        <w:t xml:space="preserve"> or Sub-Committees</w:t>
      </w:r>
      <w:r w:rsidR="000B6646" w:rsidRPr="0010508D">
        <w:t xml:space="preserve"> </w:t>
      </w:r>
      <w:r w:rsidRPr="0010508D">
        <w:t>must</w:t>
      </w:r>
      <w:r w:rsidR="000B6646" w:rsidRPr="0010508D">
        <w:t xml:space="preserve"> </w:t>
      </w:r>
      <w:r w:rsidRPr="0010508D">
        <w:t>be</w:t>
      </w:r>
      <w:r w:rsidR="000B6646" w:rsidRPr="0010508D">
        <w:t xml:space="preserve"> </w:t>
      </w:r>
      <w:r w:rsidRPr="0010508D">
        <w:t>reported promptly to the</w:t>
      </w:r>
      <w:r w:rsidR="000B6646" w:rsidRPr="0010508D">
        <w:t xml:space="preserve"> </w:t>
      </w:r>
      <w:r w:rsidRPr="0010508D">
        <w:t>Directors</w:t>
      </w:r>
      <w:r w:rsidR="00DD30CA" w:rsidRPr="0010508D">
        <w:t xml:space="preserve"> by one of the appointed individuals.</w:t>
      </w:r>
      <w:r w:rsidR="00C95F88" w:rsidRPr="0010508D">
        <w:t xml:space="preserve"> A Director</w:t>
      </w:r>
      <w:r w:rsidR="000B6646" w:rsidRPr="0010508D">
        <w:t xml:space="preserve"> </w:t>
      </w:r>
      <w:r w:rsidR="00C95F88" w:rsidRPr="0010508D">
        <w:t>is no</w:t>
      </w:r>
      <w:r w:rsidR="00A01E14" w:rsidRPr="0010508D">
        <w:t>t required to be a member of a c</w:t>
      </w:r>
      <w:r w:rsidR="00C95F88" w:rsidRPr="0010508D">
        <w:t>ommittee or Sub-Committee.</w:t>
      </w:r>
    </w:p>
    <w:p w14:paraId="5C30D14A" w14:textId="77777777" w:rsidR="00FE52A7" w:rsidRPr="0010508D" w:rsidRDefault="00FE52A7" w:rsidP="009E6D04">
      <w:pPr>
        <w:pStyle w:val="ListParagraph"/>
        <w:numPr>
          <w:ilvl w:val="1"/>
          <w:numId w:val="26"/>
        </w:numPr>
        <w:tabs>
          <w:tab w:val="left" w:pos="816"/>
        </w:tabs>
        <w:spacing w:after="240"/>
        <w:ind w:left="1276" w:right="103" w:hanging="709"/>
      </w:pPr>
      <w:r w:rsidRPr="0010508D">
        <w:t>Committees to which the Directors delegate any of their powers must follow procedures which are based as far as they are applicable on those provisions of the Articles which govern the taking of decisions by</w:t>
      </w:r>
      <w:r w:rsidR="000B6646" w:rsidRPr="0010508D">
        <w:t xml:space="preserve"> </w:t>
      </w:r>
      <w:r w:rsidRPr="0010508D">
        <w:t>Directors.</w:t>
      </w:r>
    </w:p>
    <w:p w14:paraId="57D9ED88" w14:textId="77777777" w:rsidR="005014D8" w:rsidRPr="0010508D" w:rsidRDefault="00FE52A7" w:rsidP="009E6D04">
      <w:pPr>
        <w:pStyle w:val="ListParagraph"/>
        <w:numPr>
          <w:ilvl w:val="1"/>
          <w:numId w:val="26"/>
        </w:numPr>
        <w:tabs>
          <w:tab w:val="left" w:pos="816"/>
        </w:tabs>
        <w:spacing w:after="240"/>
        <w:ind w:left="1276" w:right="103" w:hanging="709"/>
      </w:pPr>
      <w:r w:rsidRPr="0010508D">
        <w:t xml:space="preserve">Committees </w:t>
      </w:r>
      <w:r w:rsidR="00C95F88" w:rsidRPr="0010508D">
        <w:t xml:space="preserve">and Sub-Committees </w:t>
      </w:r>
      <w:r w:rsidRPr="0010508D">
        <w:t>should submit reports to or attend Directors’</w:t>
      </w:r>
      <w:r w:rsidR="00C95F88" w:rsidRPr="0010508D">
        <w:t xml:space="preserve"> and/or General Committee</w:t>
      </w:r>
      <w:r w:rsidR="000B6646" w:rsidRPr="0010508D">
        <w:t xml:space="preserve"> </w:t>
      </w:r>
      <w:r w:rsidR="00C95F88" w:rsidRPr="0010508D">
        <w:t>m</w:t>
      </w:r>
      <w:r w:rsidRPr="0010508D">
        <w:t xml:space="preserve">eetings </w:t>
      </w:r>
      <w:r w:rsidR="00C95F88" w:rsidRPr="0010508D">
        <w:t>on at least four occasions in each calendar year, or more regularly if requested, or if they wish to bring important matters to the attention of the Directors or General Committee.</w:t>
      </w:r>
    </w:p>
    <w:p w14:paraId="5E7A5897" w14:textId="77777777" w:rsidR="002D66C8" w:rsidRPr="0010508D" w:rsidRDefault="002D66C8" w:rsidP="009553B1">
      <w:pPr>
        <w:pStyle w:val="ListParagraph"/>
        <w:numPr>
          <w:ilvl w:val="0"/>
          <w:numId w:val="26"/>
        </w:numPr>
        <w:tabs>
          <w:tab w:val="left" w:pos="816"/>
        </w:tabs>
        <w:spacing w:after="240"/>
        <w:ind w:right="103"/>
        <w:rPr>
          <w:b/>
          <w:bCs/>
        </w:rPr>
      </w:pPr>
      <w:r w:rsidRPr="0010508D">
        <w:rPr>
          <w:b/>
          <w:bCs/>
        </w:rPr>
        <w:t>DIRECTORS’ REMUNERATION AND EXPENSES</w:t>
      </w:r>
    </w:p>
    <w:p w14:paraId="16A57F0F" w14:textId="77777777" w:rsidR="005014D8" w:rsidRPr="0010508D" w:rsidRDefault="00FE52A7" w:rsidP="009E6D04">
      <w:pPr>
        <w:pStyle w:val="ListParagraph"/>
        <w:numPr>
          <w:ilvl w:val="1"/>
          <w:numId w:val="26"/>
        </w:numPr>
        <w:tabs>
          <w:tab w:val="left" w:pos="816"/>
        </w:tabs>
        <w:spacing w:after="240"/>
        <w:ind w:left="1276" w:right="103" w:hanging="709"/>
      </w:pPr>
      <w:r w:rsidRPr="0010508D">
        <w:t>Directors</w:t>
      </w:r>
      <w:r w:rsidR="00646E96" w:rsidRPr="0010508D">
        <w:t xml:space="preserve"> </w:t>
      </w:r>
      <w:r w:rsidRPr="0010508D">
        <w:t>may</w:t>
      </w:r>
      <w:r w:rsidR="00646E96" w:rsidRPr="0010508D">
        <w:t xml:space="preserve"> </w:t>
      </w:r>
      <w:r w:rsidRPr="0010508D">
        <w:t>undertake</w:t>
      </w:r>
      <w:r w:rsidR="00646E96" w:rsidRPr="0010508D">
        <w:t xml:space="preserve"> </w:t>
      </w:r>
      <w:r w:rsidRPr="0010508D">
        <w:t>any</w:t>
      </w:r>
      <w:r w:rsidR="00646E96" w:rsidRPr="0010508D">
        <w:t xml:space="preserve"> </w:t>
      </w:r>
      <w:r w:rsidRPr="0010508D">
        <w:t>services</w:t>
      </w:r>
      <w:r w:rsidR="00646E96" w:rsidRPr="0010508D">
        <w:t xml:space="preserve"> </w:t>
      </w:r>
      <w:r w:rsidRPr="0010508D">
        <w:t>for</w:t>
      </w:r>
      <w:r w:rsidR="00646E96" w:rsidRPr="0010508D">
        <w:t xml:space="preserve"> </w:t>
      </w:r>
      <w:r w:rsidRPr="0010508D">
        <w:t>the</w:t>
      </w:r>
      <w:r w:rsidR="00646E96" w:rsidRPr="0010508D">
        <w:t xml:space="preserve"> </w:t>
      </w:r>
      <w:r w:rsidRPr="0010508D">
        <w:t>Club</w:t>
      </w:r>
      <w:r w:rsidR="00646E96" w:rsidRPr="0010508D">
        <w:t xml:space="preserve"> </w:t>
      </w:r>
      <w:r w:rsidRPr="0010508D">
        <w:t>that</w:t>
      </w:r>
      <w:r w:rsidR="00646E96" w:rsidRPr="0010508D">
        <w:t xml:space="preserve"> </w:t>
      </w:r>
      <w:r w:rsidRPr="0010508D">
        <w:t>the</w:t>
      </w:r>
      <w:r w:rsidR="00646E96" w:rsidRPr="0010508D">
        <w:t xml:space="preserve"> </w:t>
      </w:r>
      <w:r w:rsidRPr="0010508D">
        <w:t>Directors</w:t>
      </w:r>
      <w:r w:rsidR="00646E96" w:rsidRPr="0010508D">
        <w:t xml:space="preserve"> </w:t>
      </w:r>
      <w:r w:rsidRPr="0010508D">
        <w:t>decide.</w:t>
      </w:r>
      <w:r w:rsidR="00646E96" w:rsidRPr="0010508D">
        <w:t xml:space="preserve"> </w:t>
      </w:r>
      <w:r w:rsidRPr="0010508D">
        <w:t>Directors</w:t>
      </w:r>
      <w:r w:rsidR="0069656E" w:rsidRPr="0010508D">
        <w:t xml:space="preserve"> </w:t>
      </w:r>
      <w:r w:rsidRPr="0010508D">
        <w:t>are not entitled to any remuneration for their services to the Club as Directors or for any other service which they undertake for the</w:t>
      </w:r>
      <w:r w:rsidR="000B6646" w:rsidRPr="0010508D">
        <w:t xml:space="preserve"> </w:t>
      </w:r>
      <w:r w:rsidRPr="0010508D">
        <w:t>Club.</w:t>
      </w:r>
    </w:p>
    <w:p w14:paraId="660832FF" w14:textId="77777777" w:rsidR="005014D8" w:rsidRPr="0010508D" w:rsidRDefault="00FE52A7" w:rsidP="009E6D04">
      <w:pPr>
        <w:pStyle w:val="ListParagraph"/>
        <w:numPr>
          <w:ilvl w:val="1"/>
          <w:numId w:val="26"/>
        </w:numPr>
        <w:tabs>
          <w:tab w:val="left" w:pos="816"/>
        </w:tabs>
        <w:spacing w:after="240"/>
        <w:ind w:left="1276" w:right="103" w:hanging="709"/>
      </w:pPr>
      <w:r w:rsidRPr="0010508D">
        <w:t>The Club may pay any reasonable expenses which the Directors properly incur in connection with the discharge of their responsibilities in relation to the</w:t>
      </w:r>
      <w:r w:rsidR="000B6646" w:rsidRPr="0010508D">
        <w:t xml:space="preserve"> </w:t>
      </w:r>
      <w:r w:rsidRPr="0010508D">
        <w:t>Club, or which they incur on behalf of the Company, subject to approval at a Directors’ Meeting.</w:t>
      </w:r>
      <w:bookmarkStart w:id="4" w:name="_bookmark4"/>
      <w:bookmarkEnd w:id="4"/>
    </w:p>
    <w:p w14:paraId="63994497" w14:textId="77777777" w:rsidR="002D66C8" w:rsidRPr="0010508D" w:rsidRDefault="002D66C8" w:rsidP="009553B1">
      <w:pPr>
        <w:pStyle w:val="ListParagraph"/>
        <w:numPr>
          <w:ilvl w:val="0"/>
          <w:numId w:val="26"/>
        </w:numPr>
        <w:tabs>
          <w:tab w:val="left" w:pos="816"/>
        </w:tabs>
        <w:spacing w:after="240"/>
        <w:ind w:right="103"/>
        <w:rPr>
          <w:b/>
          <w:bCs/>
        </w:rPr>
      </w:pPr>
      <w:r w:rsidRPr="0010508D">
        <w:rPr>
          <w:b/>
          <w:bCs/>
        </w:rPr>
        <w:t>CONFLICTS OF INTEREST</w:t>
      </w:r>
    </w:p>
    <w:p w14:paraId="09E93A89" w14:textId="77777777" w:rsidR="005014D8" w:rsidRPr="0010508D" w:rsidRDefault="00FE52A7" w:rsidP="009E6D04">
      <w:pPr>
        <w:pStyle w:val="ListParagraph"/>
        <w:numPr>
          <w:ilvl w:val="1"/>
          <w:numId w:val="26"/>
        </w:numPr>
        <w:tabs>
          <w:tab w:val="left" w:pos="816"/>
        </w:tabs>
        <w:spacing w:after="240"/>
        <w:ind w:left="1276" w:right="103" w:hanging="709"/>
      </w:pPr>
      <w:r w:rsidRPr="0010508D">
        <w:t xml:space="preserve">The Directors may, in accordance with the requirements set out in Article </w:t>
      </w:r>
      <w:hyperlink w:anchor="_bookmark5" w:history="1">
        <w:r w:rsidRPr="0010508D">
          <w:t>10.2</w:t>
        </w:r>
      </w:hyperlink>
      <w:r w:rsidR="000B6646" w:rsidRPr="0010508D">
        <w:t>, authoriz</w:t>
      </w:r>
      <w:r w:rsidRPr="0010508D">
        <w:t>e any</w:t>
      </w:r>
      <w:r w:rsidR="000B6646" w:rsidRPr="0010508D">
        <w:t xml:space="preserve"> </w:t>
      </w:r>
      <w:r w:rsidRPr="0010508D">
        <w:t>situation</w:t>
      </w:r>
      <w:r w:rsidR="000B6646" w:rsidRPr="0010508D">
        <w:t xml:space="preserve"> </w:t>
      </w:r>
      <w:r w:rsidRPr="0010508D">
        <w:t>in</w:t>
      </w:r>
      <w:r w:rsidR="000B6646" w:rsidRPr="0010508D">
        <w:t xml:space="preserve"> </w:t>
      </w:r>
      <w:r w:rsidRPr="0010508D">
        <w:t>which</w:t>
      </w:r>
      <w:r w:rsidR="000B6646" w:rsidRPr="0010508D">
        <w:t xml:space="preserve"> </w:t>
      </w:r>
      <w:r w:rsidRPr="0010508D">
        <w:t>a</w:t>
      </w:r>
      <w:r w:rsidR="000B6646" w:rsidRPr="0010508D">
        <w:t xml:space="preserve"> </w:t>
      </w:r>
      <w:r w:rsidRPr="0010508D">
        <w:t>Director</w:t>
      </w:r>
      <w:r w:rsidR="000B6646" w:rsidRPr="0010508D">
        <w:t xml:space="preserve"> </w:t>
      </w:r>
      <w:r w:rsidRPr="0010508D">
        <w:t>has</w:t>
      </w:r>
      <w:r w:rsidR="000B6646" w:rsidRPr="0010508D">
        <w:t xml:space="preserve"> </w:t>
      </w:r>
      <w:r w:rsidRPr="0010508D">
        <w:t>or</w:t>
      </w:r>
      <w:r w:rsidR="000B6646" w:rsidRPr="0010508D">
        <w:t xml:space="preserve"> </w:t>
      </w:r>
      <w:r w:rsidRPr="0010508D">
        <w:t>can</w:t>
      </w:r>
      <w:r w:rsidR="000B6646" w:rsidRPr="0010508D">
        <w:t xml:space="preserve"> </w:t>
      </w:r>
      <w:r w:rsidRPr="0010508D">
        <w:t>have,</w:t>
      </w:r>
      <w:r w:rsidR="000B6646" w:rsidRPr="0010508D">
        <w:t xml:space="preserve"> </w:t>
      </w:r>
      <w:r w:rsidRPr="0010508D">
        <w:t>a</w:t>
      </w:r>
      <w:r w:rsidR="000B6646" w:rsidRPr="0010508D">
        <w:t xml:space="preserve"> </w:t>
      </w:r>
      <w:r w:rsidRPr="0010508D">
        <w:t>director</w:t>
      </w:r>
      <w:r w:rsidR="000B6646" w:rsidRPr="0010508D">
        <w:t xml:space="preserve"> </w:t>
      </w:r>
      <w:r w:rsidRPr="0010508D">
        <w:t>in</w:t>
      </w:r>
      <w:r w:rsidR="000B6646" w:rsidRPr="0010508D">
        <w:t xml:space="preserve"> </w:t>
      </w:r>
      <w:r w:rsidRPr="0010508D">
        <w:t>direct</w:t>
      </w:r>
      <w:r w:rsidR="000B6646" w:rsidRPr="0010508D">
        <w:t xml:space="preserve"> </w:t>
      </w:r>
      <w:r w:rsidRPr="0010508D">
        <w:t>interest</w:t>
      </w:r>
      <w:r w:rsidR="000B6646" w:rsidRPr="0010508D">
        <w:t xml:space="preserve"> </w:t>
      </w:r>
      <w:r w:rsidRPr="0010508D">
        <w:t>that</w:t>
      </w:r>
      <w:r w:rsidR="000B6646" w:rsidRPr="0010508D">
        <w:t xml:space="preserve"> </w:t>
      </w:r>
      <w:r w:rsidRPr="0010508D">
        <w:t>conflicts or possibly may conflict, with the interests of the C</w:t>
      </w:r>
      <w:r w:rsidR="000B6646" w:rsidRPr="0010508D">
        <w:t>lub which would, if not authoriz</w:t>
      </w:r>
      <w:r w:rsidRPr="0010508D">
        <w:t>ed, involve a Director breaching his duty under section 175 of the Act to avoid conflicts of interest</w:t>
      </w:r>
      <w:r w:rsidR="005014D8" w:rsidRPr="0010508D">
        <w:t>.</w:t>
      </w:r>
      <w:bookmarkStart w:id="5" w:name="_bookmark5"/>
      <w:bookmarkEnd w:id="5"/>
    </w:p>
    <w:p w14:paraId="53775FE7" w14:textId="77777777" w:rsidR="005014D8" w:rsidRPr="0010508D" w:rsidRDefault="000B6646" w:rsidP="006168DB">
      <w:pPr>
        <w:pStyle w:val="ListParagraph"/>
        <w:numPr>
          <w:ilvl w:val="1"/>
          <w:numId w:val="26"/>
        </w:numPr>
        <w:tabs>
          <w:tab w:val="left" w:pos="816"/>
        </w:tabs>
        <w:spacing w:after="240"/>
        <w:ind w:left="1276" w:right="103" w:hanging="709"/>
      </w:pPr>
      <w:r w:rsidRPr="0010508D">
        <w:t>Any authoriz</w:t>
      </w:r>
      <w:r w:rsidR="00FE52A7" w:rsidRPr="0010508D">
        <w:t xml:space="preserve">ation under Article </w:t>
      </w:r>
      <w:hyperlink w:anchor="_bookmark4" w:history="1">
        <w:r w:rsidR="00FE52A7" w:rsidRPr="0010508D">
          <w:t xml:space="preserve">10.1 </w:t>
        </w:r>
      </w:hyperlink>
      <w:r w:rsidR="00FE52A7" w:rsidRPr="0010508D">
        <w:t>shall be effective only</w:t>
      </w:r>
      <w:r w:rsidRPr="0010508D">
        <w:t xml:space="preserve"> </w:t>
      </w:r>
      <w:r w:rsidR="00FE52A7" w:rsidRPr="0010508D">
        <w:t>if:</w:t>
      </w:r>
    </w:p>
    <w:p w14:paraId="25A6FB5C" w14:textId="77777777" w:rsidR="005014D8" w:rsidRPr="0010508D" w:rsidRDefault="000B6646" w:rsidP="006168DB">
      <w:pPr>
        <w:pStyle w:val="ListParagraph"/>
        <w:numPr>
          <w:ilvl w:val="2"/>
          <w:numId w:val="26"/>
        </w:numPr>
        <w:tabs>
          <w:tab w:val="left" w:pos="816"/>
          <w:tab w:val="left" w:pos="2268"/>
        </w:tabs>
        <w:spacing w:after="240"/>
        <w:ind w:left="2268" w:right="103" w:hanging="992"/>
      </w:pPr>
      <w:r w:rsidRPr="0010508D">
        <w:t>T</w:t>
      </w:r>
      <w:r w:rsidR="00FE52A7" w:rsidRPr="0010508D">
        <w:t>he</w:t>
      </w:r>
      <w:r w:rsidRPr="0010508D">
        <w:t xml:space="preserve"> </w:t>
      </w:r>
      <w:r w:rsidR="00FE52A7" w:rsidRPr="0010508D">
        <w:t>matter</w:t>
      </w:r>
      <w:r w:rsidRPr="0010508D">
        <w:t xml:space="preserve"> </w:t>
      </w:r>
      <w:r w:rsidR="00FE52A7" w:rsidRPr="0010508D">
        <w:t>in</w:t>
      </w:r>
      <w:r w:rsidRPr="0010508D">
        <w:t xml:space="preserve"> </w:t>
      </w:r>
      <w:r w:rsidR="00FE52A7" w:rsidRPr="0010508D">
        <w:t>question</w:t>
      </w:r>
      <w:r w:rsidRPr="0010508D">
        <w:t xml:space="preserve"> </w:t>
      </w:r>
      <w:r w:rsidR="00FE52A7" w:rsidRPr="0010508D">
        <w:t>shall</w:t>
      </w:r>
      <w:r w:rsidRPr="0010508D">
        <w:t xml:space="preserve"> </w:t>
      </w:r>
      <w:r w:rsidR="00FE52A7" w:rsidRPr="0010508D">
        <w:t>have</w:t>
      </w:r>
      <w:r w:rsidRPr="0010508D">
        <w:t xml:space="preserve"> </w:t>
      </w:r>
      <w:r w:rsidR="00FE52A7" w:rsidRPr="0010508D">
        <w:t>been</w:t>
      </w:r>
      <w:r w:rsidRPr="0010508D">
        <w:t xml:space="preserve"> </w:t>
      </w:r>
      <w:r w:rsidR="00FE52A7" w:rsidRPr="0010508D">
        <w:t>proposed</w:t>
      </w:r>
      <w:r w:rsidRPr="0010508D">
        <w:t xml:space="preserve"> </w:t>
      </w:r>
      <w:r w:rsidR="00FE52A7" w:rsidRPr="0010508D">
        <w:t>by</w:t>
      </w:r>
      <w:r w:rsidRPr="0010508D">
        <w:t xml:space="preserve"> </w:t>
      </w:r>
      <w:r w:rsidR="00FE52A7" w:rsidRPr="0010508D">
        <w:t>any</w:t>
      </w:r>
      <w:r w:rsidRPr="0010508D">
        <w:t xml:space="preserve"> </w:t>
      </w:r>
      <w:r w:rsidR="00FE52A7" w:rsidRPr="0010508D">
        <w:t>Director</w:t>
      </w:r>
      <w:r w:rsidRPr="0010508D">
        <w:t xml:space="preserve"> </w:t>
      </w:r>
      <w:r w:rsidR="00FE52A7" w:rsidRPr="0010508D">
        <w:t>for</w:t>
      </w:r>
      <w:r w:rsidRPr="0010508D">
        <w:t xml:space="preserve"> </w:t>
      </w:r>
      <w:r w:rsidR="00FE52A7" w:rsidRPr="0010508D">
        <w:t>consideration in the same way that any other matter may be proposed to the</w:t>
      </w:r>
      <w:r w:rsidRPr="0010508D">
        <w:t xml:space="preserve"> </w:t>
      </w:r>
      <w:r w:rsidR="00A01E14" w:rsidRPr="0010508D">
        <w:t>Directors.</w:t>
      </w:r>
    </w:p>
    <w:p w14:paraId="1205B51E" w14:textId="77777777" w:rsidR="005014D8" w:rsidRPr="0010508D" w:rsidRDefault="000B6646" w:rsidP="006168DB">
      <w:pPr>
        <w:pStyle w:val="ListParagraph"/>
        <w:numPr>
          <w:ilvl w:val="2"/>
          <w:numId w:val="26"/>
        </w:numPr>
        <w:tabs>
          <w:tab w:val="left" w:pos="816"/>
          <w:tab w:val="left" w:pos="2268"/>
        </w:tabs>
        <w:spacing w:after="240"/>
        <w:ind w:left="2268" w:right="103" w:hanging="992"/>
      </w:pPr>
      <w:r w:rsidRPr="0010508D">
        <w:t>A</w:t>
      </w:r>
      <w:r w:rsidR="00FE52A7" w:rsidRPr="0010508D">
        <w:t>ny</w:t>
      </w:r>
      <w:r w:rsidRPr="0010508D">
        <w:t xml:space="preserve"> </w:t>
      </w:r>
      <w:r w:rsidR="00FE52A7" w:rsidRPr="0010508D">
        <w:t>requirement</w:t>
      </w:r>
      <w:r w:rsidRPr="0010508D">
        <w:t xml:space="preserve"> </w:t>
      </w:r>
      <w:r w:rsidR="00FE52A7" w:rsidRPr="0010508D">
        <w:t>as</w:t>
      </w:r>
      <w:r w:rsidRPr="0010508D">
        <w:t xml:space="preserve"> </w:t>
      </w:r>
      <w:r w:rsidR="00FE52A7" w:rsidRPr="0010508D">
        <w:t>to</w:t>
      </w:r>
      <w:r w:rsidRPr="0010508D">
        <w:t xml:space="preserve"> </w:t>
      </w:r>
      <w:r w:rsidR="00FE52A7" w:rsidRPr="0010508D">
        <w:t>the</w:t>
      </w:r>
      <w:r w:rsidRPr="0010508D">
        <w:t xml:space="preserve"> </w:t>
      </w:r>
      <w:r w:rsidR="00FE52A7" w:rsidRPr="0010508D">
        <w:t>quorum</w:t>
      </w:r>
      <w:r w:rsidRPr="0010508D">
        <w:t xml:space="preserve"> </w:t>
      </w:r>
      <w:r w:rsidR="00FE52A7" w:rsidRPr="0010508D">
        <w:t>is</w:t>
      </w:r>
      <w:r w:rsidRPr="0010508D">
        <w:t xml:space="preserve"> </w:t>
      </w:r>
      <w:r w:rsidR="00FE52A7" w:rsidRPr="0010508D">
        <w:t>met</w:t>
      </w:r>
      <w:r w:rsidRPr="0010508D">
        <w:t xml:space="preserve"> </w:t>
      </w:r>
      <w:r w:rsidR="00FE52A7" w:rsidRPr="0010508D">
        <w:t>without</w:t>
      </w:r>
      <w:r w:rsidRPr="0010508D">
        <w:t xml:space="preserve"> </w:t>
      </w:r>
      <w:r w:rsidR="00FE52A7" w:rsidRPr="0010508D">
        <w:t>counting</w:t>
      </w:r>
      <w:r w:rsidRPr="0010508D">
        <w:t xml:space="preserve"> </w:t>
      </w:r>
      <w:r w:rsidR="00FE52A7" w:rsidRPr="0010508D">
        <w:t>the</w:t>
      </w:r>
      <w:r w:rsidRPr="0010508D">
        <w:t xml:space="preserve"> </w:t>
      </w:r>
      <w:r w:rsidR="00FE52A7" w:rsidRPr="0010508D">
        <w:t>interested</w:t>
      </w:r>
      <w:r w:rsidRPr="0010508D">
        <w:t xml:space="preserve"> </w:t>
      </w:r>
      <w:r w:rsidR="00FE52A7" w:rsidRPr="0010508D">
        <w:lastRenderedPageBreak/>
        <w:t>Director; and</w:t>
      </w:r>
    </w:p>
    <w:p w14:paraId="0001F853" w14:textId="77777777" w:rsidR="00FE52A7" w:rsidRPr="0010508D" w:rsidRDefault="00FE52A7" w:rsidP="006168DB">
      <w:pPr>
        <w:pStyle w:val="ListParagraph"/>
        <w:numPr>
          <w:ilvl w:val="2"/>
          <w:numId w:val="26"/>
        </w:numPr>
        <w:tabs>
          <w:tab w:val="left" w:pos="816"/>
          <w:tab w:val="left" w:pos="2268"/>
        </w:tabs>
        <w:spacing w:after="240"/>
        <w:ind w:left="2268" w:right="103" w:hanging="992"/>
      </w:pPr>
      <w:proofErr w:type="gramStart"/>
      <w:r w:rsidRPr="0010508D">
        <w:t>the</w:t>
      </w:r>
      <w:proofErr w:type="gramEnd"/>
      <w:r w:rsidRPr="0010508D">
        <w:t xml:space="preserve"> matter was agreed to without the interested Director voting or would have been agreed to if the interested Director's vote had not been</w:t>
      </w:r>
      <w:r w:rsidR="000B6646" w:rsidRPr="0010508D">
        <w:t xml:space="preserve"> </w:t>
      </w:r>
      <w:r w:rsidRPr="0010508D">
        <w:t>counted.</w:t>
      </w:r>
    </w:p>
    <w:p w14:paraId="66A03302" w14:textId="77777777" w:rsidR="00FE52A7" w:rsidRPr="0010508D" w:rsidRDefault="00FE52A7" w:rsidP="006168DB">
      <w:pPr>
        <w:pStyle w:val="ListParagraph"/>
        <w:numPr>
          <w:ilvl w:val="1"/>
          <w:numId w:val="26"/>
        </w:numPr>
        <w:tabs>
          <w:tab w:val="left" w:pos="816"/>
        </w:tabs>
        <w:spacing w:after="240"/>
        <w:ind w:left="1276" w:right="103" w:hanging="709"/>
      </w:pPr>
      <w:r w:rsidRPr="0010508D">
        <w:t>A Director is not required, by reason of being a Director (or because of the fiduciary relationship established by reason of being a Director), to account to the Club for any remuneration, profit or other benefit which he derives from or in connection with a relationship involving a conflict of i</w:t>
      </w:r>
      <w:r w:rsidR="000B6646" w:rsidRPr="0010508D">
        <w:t>nterests which has been authoriz</w:t>
      </w:r>
      <w:r w:rsidRPr="0010508D">
        <w:t>ed by the Directors</w:t>
      </w:r>
      <w:r w:rsidR="000B6646" w:rsidRPr="0010508D">
        <w:t xml:space="preserve"> </w:t>
      </w:r>
      <w:r w:rsidRPr="0010508D">
        <w:t>in accordance</w:t>
      </w:r>
      <w:r w:rsidR="000B6646" w:rsidRPr="0010508D">
        <w:t xml:space="preserve"> </w:t>
      </w:r>
      <w:r w:rsidRPr="0010508D">
        <w:t>with</w:t>
      </w:r>
      <w:r w:rsidR="000B6646" w:rsidRPr="0010508D">
        <w:t xml:space="preserve"> </w:t>
      </w:r>
      <w:r w:rsidRPr="0010508D">
        <w:t>these</w:t>
      </w:r>
      <w:r w:rsidR="000B6646" w:rsidRPr="0010508D">
        <w:t xml:space="preserve"> </w:t>
      </w:r>
      <w:r w:rsidRPr="0010508D">
        <w:t>Articles</w:t>
      </w:r>
      <w:r w:rsidR="000B6646" w:rsidRPr="0010508D">
        <w:t xml:space="preserve"> </w:t>
      </w:r>
      <w:r w:rsidRPr="0010508D">
        <w:t>or</w:t>
      </w:r>
      <w:r w:rsidR="000B6646" w:rsidRPr="0010508D">
        <w:t xml:space="preserve"> </w:t>
      </w:r>
      <w:r w:rsidRPr="0010508D">
        <w:t>by</w:t>
      </w:r>
      <w:r w:rsidR="000B6646" w:rsidRPr="0010508D">
        <w:t xml:space="preserve"> </w:t>
      </w:r>
      <w:r w:rsidRPr="0010508D">
        <w:t>the</w:t>
      </w:r>
      <w:r w:rsidR="000B6646" w:rsidRPr="0010508D">
        <w:t xml:space="preserve"> </w:t>
      </w:r>
      <w:r w:rsidRPr="0010508D">
        <w:t>Club</w:t>
      </w:r>
      <w:r w:rsidR="000B6646" w:rsidRPr="0010508D">
        <w:t xml:space="preserve"> </w:t>
      </w:r>
      <w:r w:rsidRPr="0010508D">
        <w:t>Members</w:t>
      </w:r>
      <w:r w:rsidR="000B6646" w:rsidRPr="0010508D">
        <w:t xml:space="preserve"> </w:t>
      </w:r>
      <w:r w:rsidRPr="0010508D">
        <w:t>in</w:t>
      </w:r>
      <w:r w:rsidR="000B6646" w:rsidRPr="0010508D">
        <w:t xml:space="preserve"> </w:t>
      </w:r>
      <w:r w:rsidRPr="0010508D">
        <w:t>general</w:t>
      </w:r>
      <w:r w:rsidR="000B6646" w:rsidRPr="0010508D">
        <w:t xml:space="preserve"> </w:t>
      </w:r>
      <w:r w:rsidRPr="0010508D">
        <w:t>meeting</w:t>
      </w:r>
      <w:r w:rsidR="000B6646" w:rsidRPr="0010508D">
        <w:t xml:space="preserve"> </w:t>
      </w:r>
      <w:r w:rsidRPr="0010508D">
        <w:t>(subject</w:t>
      </w:r>
      <w:r w:rsidR="000B6646" w:rsidRPr="0010508D">
        <w:t xml:space="preserve"> </w:t>
      </w:r>
      <w:r w:rsidRPr="0010508D">
        <w:t>in</w:t>
      </w:r>
      <w:r w:rsidR="000B6646" w:rsidRPr="0010508D">
        <w:t xml:space="preserve"> </w:t>
      </w:r>
      <w:r w:rsidRPr="0010508D">
        <w:t>each</w:t>
      </w:r>
      <w:r w:rsidR="000B6646" w:rsidRPr="0010508D">
        <w:t xml:space="preserve"> case t</w:t>
      </w:r>
      <w:r w:rsidRPr="0010508D">
        <w:t>o</w:t>
      </w:r>
      <w:r w:rsidR="000B6646" w:rsidRPr="0010508D">
        <w:t xml:space="preserve"> </w:t>
      </w:r>
      <w:r w:rsidRPr="0010508D">
        <w:t>any</w:t>
      </w:r>
      <w:r w:rsidR="000B6646" w:rsidRPr="0010508D">
        <w:t xml:space="preserve"> </w:t>
      </w:r>
      <w:r w:rsidRPr="0010508D">
        <w:t>terms</w:t>
      </w:r>
      <w:r w:rsidR="000B6646" w:rsidRPr="0010508D">
        <w:t xml:space="preserve"> </w:t>
      </w:r>
      <w:r w:rsidRPr="0010508D">
        <w:t>,limits</w:t>
      </w:r>
      <w:r w:rsidR="000B6646" w:rsidRPr="0010508D">
        <w:t xml:space="preserve"> </w:t>
      </w:r>
      <w:r w:rsidRPr="0010508D">
        <w:t>or</w:t>
      </w:r>
      <w:r w:rsidR="000B6646" w:rsidRPr="0010508D">
        <w:t xml:space="preserve"> </w:t>
      </w:r>
      <w:r w:rsidRPr="0010508D">
        <w:t>conditions</w:t>
      </w:r>
      <w:r w:rsidR="000B6646" w:rsidRPr="0010508D">
        <w:t xml:space="preserve"> </w:t>
      </w:r>
      <w:r w:rsidRPr="0010508D">
        <w:t>attaching</w:t>
      </w:r>
      <w:r w:rsidR="000B6646" w:rsidRPr="0010508D">
        <w:t xml:space="preserve"> </w:t>
      </w:r>
      <w:r w:rsidRPr="0010508D">
        <w:t>to</w:t>
      </w:r>
      <w:r w:rsidR="000B6646" w:rsidRPr="0010508D">
        <w:t xml:space="preserve"> </w:t>
      </w:r>
      <w:r w:rsidRPr="0010508D">
        <w:t>that</w:t>
      </w:r>
      <w:r w:rsidR="000B6646" w:rsidRPr="0010508D">
        <w:t xml:space="preserve"> </w:t>
      </w:r>
      <w:r w:rsidR="00E16933" w:rsidRPr="0010508D">
        <w:t>authoriz</w:t>
      </w:r>
      <w:r w:rsidRPr="0010508D">
        <w:t>ation)</w:t>
      </w:r>
      <w:r w:rsidR="000B6646" w:rsidRPr="0010508D">
        <w:t xml:space="preserve"> </w:t>
      </w:r>
      <w:r w:rsidRPr="0010508D">
        <w:t>and</w:t>
      </w:r>
      <w:r w:rsidR="000B6646" w:rsidRPr="0010508D">
        <w:t xml:space="preserve"> </w:t>
      </w:r>
      <w:r w:rsidRPr="0010508D">
        <w:t>no</w:t>
      </w:r>
      <w:r w:rsidR="000B6646" w:rsidRPr="0010508D">
        <w:t xml:space="preserve"> </w:t>
      </w:r>
      <w:r w:rsidRPr="0010508D">
        <w:t>contract shall be liable to be avoided on such</w:t>
      </w:r>
      <w:r w:rsidR="000B6646" w:rsidRPr="0010508D">
        <w:t xml:space="preserve"> </w:t>
      </w:r>
      <w:r w:rsidRPr="0010508D">
        <w:t>grounds.</w:t>
      </w:r>
    </w:p>
    <w:p w14:paraId="2AD1D009" w14:textId="77777777" w:rsidR="00C95F88" w:rsidRPr="0010508D" w:rsidRDefault="00FE52A7" w:rsidP="006168DB">
      <w:pPr>
        <w:pStyle w:val="ListParagraph"/>
        <w:numPr>
          <w:ilvl w:val="1"/>
          <w:numId w:val="26"/>
        </w:numPr>
        <w:tabs>
          <w:tab w:val="left" w:pos="816"/>
        </w:tabs>
        <w:spacing w:after="240"/>
        <w:ind w:left="1276" w:right="103" w:hanging="709"/>
      </w:pPr>
      <w:r w:rsidRPr="0010508D">
        <w:t>If</w:t>
      </w:r>
      <w:r w:rsidR="00646E96" w:rsidRPr="0010508D">
        <w:t xml:space="preserve"> </w:t>
      </w:r>
      <w:r w:rsidRPr="0010508D">
        <w:t>a</w:t>
      </w:r>
      <w:r w:rsidR="00646E96" w:rsidRPr="0010508D">
        <w:t xml:space="preserve"> </w:t>
      </w:r>
      <w:r w:rsidRPr="0010508D">
        <w:t>proposed</w:t>
      </w:r>
      <w:r w:rsidR="00646E96" w:rsidRPr="0010508D">
        <w:t xml:space="preserve"> </w:t>
      </w:r>
      <w:r w:rsidRPr="0010508D">
        <w:t>decision</w:t>
      </w:r>
      <w:r w:rsidR="00646E96" w:rsidRPr="0010508D">
        <w:t xml:space="preserve"> </w:t>
      </w:r>
      <w:r w:rsidRPr="0010508D">
        <w:t>of</w:t>
      </w:r>
      <w:r w:rsidR="00646E96" w:rsidRPr="0010508D">
        <w:t xml:space="preserve"> </w:t>
      </w:r>
      <w:r w:rsidRPr="0010508D">
        <w:t>the</w:t>
      </w:r>
      <w:r w:rsidR="00646E96" w:rsidRPr="0010508D">
        <w:t xml:space="preserve"> </w:t>
      </w:r>
      <w:r w:rsidRPr="0010508D">
        <w:t>Directors</w:t>
      </w:r>
      <w:r w:rsidR="00646E96" w:rsidRPr="0010508D">
        <w:t xml:space="preserve"> </w:t>
      </w:r>
      <w:r w:rsidRPr="0010508D">
        <w:t>is</w:t>
      </w:r>
      <w:r w:rsidR="00646E96" w:rsidRPr="0010508D">
        <w:t xml:space="preserve"> </w:t>
      </w:r>
      <w:r w:rsidRPr="0010508D">
        <w:t>concerned</w:t>
      </w:r>
      <w:r w:rsidR="00646E96" w:rsidRPr="0010508D">
        <w:t xml:space="preserve"> </w:t>
      </w:r>
      <w:r w:rsidRPr="0010508D">
        <w:t>with</w:t>
      </w:r>
      <w:r w:rsidR="00646E96" w:rsidRPr="0010508D">
        <w:t xml:space="preserve"> </w:t>
      </w:r>
      <w:r w:rsidRPr="0010508D">
        <w:t>an</w:t>
      </w:r>
      <w:r w:rsidR="00646E96" w:rsidRPr="0010508D">
        <w:t xml:space="preserve"> </w:t>
      </w:r>
      <w:r w:rsidRPr="0010508D">
        <w:t>actual</w:t>
      </w:r>
      <w:r w:rsidR="00646E96" w:rsidRPr="0010508D">
        <w:t xml:space="preserve"> </w:t>
      </w:r>
      <w:r w:rsidRPr="0010508D">
        <w:t>or</w:t>
      </w:r>
      <w:r w:rsidR="00646E96" w:rsidRPr="0010508D">
        <w:t xml:space="preserve"> </w:t>
      </w:r>
      <w:r w:rsidRPr="0010508D">
        <w:t>proposed</w:t>
      </w:r>
      <w:r w:rsidR="00646E96" w:rsidRPr="0010508D">
        <w:t xml:space="preserve"> </w:t>
      </w:r>
      <w:r w:rsidRPr="0010508D">
        <w:t>transaction or arrangement with the Club in which a Director is interested, that Director is not to be counted as participating in the decision-making process for quorum or voting purposes, unless the Director's interest cannot reasonably be regarded as likely to give rise to a conflict of</w:t>
      </w:r>
      <w:r w:rsidR="000B6646" w:rsidRPr="0010508D">
        <w:t xml:space="preserve"> </w:t>
      </w:r>
      <w:r w:rsidRPr="0010508D">
        <w:t>interest.</w:t>
      </w:r>
    </w:p>
    <w:p w14:paraId="4E26B7B8" w14:textId="77777777" w:rsidR="00FE52A7" w:rsidRPr="0010508D" w:rsidRDefault="00FE52A7" w:rsidP="006168DB">
      <w:pPr>
        <w:pStyle w:val="ListParagraph"/>
        <w:numPr>
          <w:ilvl w:val="1"/>
          <w:numId w:val="26"/>
        </w:numPr>
        <w:tabs>
          <w:tab w:val="left" w:pos="816"/>
        </w:tabs>
        <w:spacing w:after="240"/>
        <w:ind w:left="1276" w:right="103" w:hanging="709"/>
      </w:pPr>
      <w:r w:rsidRPr="0010508D">
        <w:t>Where</w:t>
      </w:r>
      <w:r w:rsidR="000B6646" w:rsidRPr="0010508D">
        <w:t xml:space="preserve"> </w:t>
      </w:r>
      <w:r w:rsidRPr="0010508D">
        <w:t>the</w:t>
      </w:r>
      <w:r w:rsidR="000B6646" w:rsidRPr="0010508D">
        <w:t xml:space="preserve"> </w:t>
      </w:r>
      <w:r w:rsidRPr="0010508D">
        <w:t>number</w:t>
      </w:r>
      <w:r w:rsidR="000B6646" w:rsidRPr="0010508D">
        <w:t xml:space="preserve"> </w:t>
      </w:r>
      <w:r w:rsidRPr="0010508D">
        <w:t>of</w:t>
      </w:r>
      <w:r w:rsidR="000B6646" w:rsidRPr="0010508D">
        <w:t xml:space="preserve"> </w:t>
      </w:r>
      <w:r w:rsidRPr="0010508D">
        <w:t>non-conflicted</w:t>
      </w:r>
      <w:r w:rsidR="00542717" w:rsidRPr="0010508D">
        <w:t xml:space="preserve"> </w:t>
      </w:r>
      <w:r w:rsidRPr="0010508D">
        <w:t>Directors</w:t>
      </w:r>
      <w:r w:rsidR="00542717" w:rsidRPr="0010508D">
        <w:t xml:space="preserve"> </w:t>
      </w:r>
      <w:r w:rsidRPr="0010508D">
        <w:t>is</w:t>
      </w:r>
      <w:r w:rsidR="00542717" w:rsidRPr="0010508D">
        <w:t xml:space="preserve"> </w:t>
      </w:r>
      <w:r w:rsidRPr="0010508D">
        <w:t>less</w:t>
      </w:r>
      <w:r w:rsidR="00542717" w:rsidRPr="0010508D">
        <w:t xml:space="preserve"> </w:t>
      </w:r>
      <w:r w:rsidRPr="0010508D">
        <w:t>than</w:t>
      </w:r>
      <w:r w:rsidR="00542717" w:rsidRPr="0010508D">
        <w:t xml:space="preserve"> </w:t>
      </w:r>
      <w:r w:rsidRPr="0010508D">
        <w:t>the</w:t>
      </w:r>
      <w:r w:rsidR="00542717" w:rsidRPr="0010508D">
        <w:t xml:space="preserve"> </w:t>
      </w:r>
      <w:r w:rsidRPr="0010508D">
        <w:t>quorum</w:t>
      </w:r>
      <w:r w:rsidR="00542717" w:rsidRPr="0010508D">
        <w:t xml:space="preserve"> </w:t>
      </w:r>
      <w:r w:rsidRPr="0010508D">
        <w:t>for</w:t>
      </w:r>
      <w:r w:rsidR="00542717" w:rsidRPr="0010508D">
        <w:t xml:space="preserve"> </w:t>
      </w:r>
      <w:r w:rsidRPr="0010508D">
        <w:t>the</w:t>
      </w:r>
      <w:r w:rsidR="00542717" w:rsidRPr="0010508D">
        <w:t xml:space="preserve"> </w:t>
      </w:r>
      <w:r w:rsidRPr="0010508D">
        <w:t>purposes</w:t>
      </w:r>
      <w:r w:rsidR="00542717" w:rsidRPr="0010508D">
        <w:t xml:space="preserve"> </w:t>
      </w:r>
      <w:r w:rsidRPr="0010508D">
        <w:t>of</w:t>
      </w:r>
      <w:r w:rsidR="00542717" w:rsidRPr="0010508D">
        <w:t xml:space="preserve"> approving a resolution authoriz</w:t>
      </w:r>
      <w:r w:rsidRPr="0010508D">
        <w:t>ing any situation or transaction constituting a conflict as anticipated by the Companies Acts, the quorum shall be all the disinterested</w:t>
      </w:r>
      <w:r w:rsidR="00542717" w:rsidRPr="0010508D">
        <w:t xml:space="preserve"> </w:t>
      </w:r>
      <w:r w:rsidRPr="0010508D">
        <w:t>Directors.</w:t>
      </w:r>
    </w:p>
    <w:p w14:paraId="3E62EE80" w14:textId="77777777" w:rsidR="009553B1" w:rsidRPr="0010508D" w:rsidRDefault="00FE52A7" w:rsidP="006168DB">
      <w:pPr>
        <w:pStyle w:val="ListParagraph"/>
        <w:numPr>
          <w:ilvl w:val="1"/>
          <w:numId w:val="26"/>
        </w:numPr>
        <w:tabs>
          <w:tab w:val="left" w:pos="816"/>
        </w:tabs>
        <w:spacing w:after="240"/>
        <w:ind w:left="1276" w:right="102" w:hanging="709"/>
      </w:pPr>
      <w:r w:rsidRPr="0010508D">
        <w:t>When all the Directors of the Club are conflicted, the Club shall pass the conflict to the Club Members for approval by ordinary</w:t>
      </w:r>
      <w:r w:rsidR="00542717" w:rsidRPr="0010508D">
        <w:t xml:space="preserve"> </w:t>
      </w:r>
      <w:r w:rsidRPr="0010508D">
        <w:t>resolution.</w:t>
      </w:r>
    </w:p>
    <w:p w14:paraId="50214C53" w14:textId="380FE5F0" w:rsidR="009553B1" w:rsidRPr="0010508D" w:rsidRDefault="009553B1" w:rsidP="009553B1">
      <w:pPr>
        <w:spacing w:after="240"/>
        <w:ind w:right="103"/>
        <w:jc w:val="center"/>
        <w:rPr>
          <w:b/>
          <w:bCs/>
          <w:sz w:val="28"/>
          <w:szCs w:val="24"/>
        </w:rPr>
      </w:pPr>
      <w:r w:rsidRPr="0010508D">
        <w:rPr>
          <w:b/>
          <w:bCs/>
          <w:sz w:val="28"/>
          <w:szCs w:val="24"/>
        </w:rPr>
        <w:t xml:space="preserve">PART </w:t>
      </w:r>
      <w:r w:rsidR="006248B2" w:rsidRPr="0010508D">
        <w:rPr>
          <w:b/>
          <w:bCs/>
          <w:sz w:val="28"/>
          <w:szCs w:val="24"/>
        </w:rPr>
        <w:t>4</w:t>
      </w:r>
      <w:r w:rsidRPr="0010508D">
        <w:rPr>
          <w:b/>
          <w:bCs/>
          <w:sz w:val="28"/>
          <w:szCs w:val="24"/>
        </w:rPr>
        <w:t>:</w:t>
      </w:r>
      <w:r w:rsidR="000E654A" w:rsidRPr="0010508D">
        <w:rPr>
          <w:b/>
          <w:bCs/>
          <w:sz w:val="28"/>
          <w:szCs w:val="24"/>
        </w:rPr>
        <w:t xml:space="preserve"> </w:t>
      </w:r>
      <w:r w:rsidR="006248B2" w:rsidRPr="0010508D">
        <w:rPr>
          <w:b/>
          <w:bCs/>
          <w:sz w:val="28"/>
          <w:szCs w:val="24"/>
        </w:rPr>
        <w:t>MEMBERSHIP</w:t>
      </w:r>
    </w:p>
    <w:p w14:paraId="2879FC79" w14:textId="77777777" w:rsidR="00612676" w:rsidRPr="0010508D" w:rsidRDefault="00612676" w:rsidP="009553B1">
      <w:pPr>
        <w:pStyle w:val="ListParagraph"/>
        <w:numPr>
          <w:ilvl w:val="0"/>
          <w:numId w:val="26"/>
        </w:numPr>
        <w:tabs>
          <w:tab w:val="left" w:pos="816"/>
        </w:tabs>
        <w:spacing w:after="240"/>
        <w:ind w:right="102"/>
        <w:rPr>
          <w:b/>
          <w:bCs/>
        </w:rPr>
      </w:pPr>
      <w:r w:rsidRPr="0010508D">
        <w:rPr>
          <w:b/>
          <w:bCs/>
        </w:rPr>
        <w:t>APPLICATIONS FOR MEMBERSHIP</w:t>
      </w:r>
    </w:p>
    <w:p w14:paraId="6AD76C25" w14:textId="77777777" w:rsidR="00FE52A7" w:rsidRPr="0010508D" w:rsidRDefault="00FE52A7" w:rsidP="006168DB">
      <w:pPr>
        <w:pStyle w:val="ListParagraph"/>
        <w:numPr>
          <w:ilvl w:val="1"/>
          <w:numId w:val="26"/>
        </w:numPr>
        <w:spacing w:after="240"/>
        <w:ind w:left="1276" w:right="102" w:hanging="709"/>
      </w:pPr>
      <w:r w:rsidRPr="0010508D">
        <w:t>Membership is open to any individual interested in the sport of Boating. Membership is not</w:t>
      </w:r>
      <w:r w:rsidR="00542717" w:rsidRPr="0010508D">
        <w:t xml:space="preserve"> </w:t>
      </w:r>
      <w:r w:rsidRPr="0010508D">
        <w:t>transferable.</w:t>
      </w:r>
    </w:p>
    <w:p w14:paraId="655CBE80" w14:textId="77777777" w:rsidR="00FE52A7" w:rsidRPr="0010508D" w:rsidRDefault="00FE52A7" w:rsidP="006168DB">
      <w:pPr>
        <w:pStyle w:val="ListParagraph"/>
        <w:numPr>
          <w:ilvl w:val="1"/>
          <w:numId w:val="26"/>
        </w:numPr>
        <w:spacing w:after="240"/>
        <w:ind w:left="1276" w:right="113" w:hanging="709"/>
        <w:rPr>
          <w:sz w:val="21"/>
        </w:rPr>
      </w:pPr>
      <w:r w:rsidRPr="0010508D">
        <w:t xml:space="preserve">The classes of membership available shall be as stated in the Clubs’ </w:t>
      </w:r>
      <w:r w:rsidR="00A01E14" w:rsidRPr="0010508D">
        <w:t>Byel</w:t>
      </w:r>
      <w:r w:rsidRPr="0010508D">
        <w:t>aws</w:t>
      </w:r>
    </w:p>
    <w:p w14:paraId="32052678" w14:textId="77777777" w:rsidR="00CB3DFA" w:rsidRPr="0010508D" w:rsidRDefault="00FE52A7" w:rsidP="006168DB">
      <w:pPr>
        <w:pStyle w:val="ListParagraph"/>
        <w:numPr>
          <w:ilvl w:val="1"/>
          <w:numId w:val="26"/>
        </w:numPr>
        <w:spacing w:after="240"/>
        <w:ind w:left="1276" w:hanging="709"/>
      </w:pPr>
      <w:r w:rsidRPr="0010508D">
        <w:t>No person shall become a Member</w:t>
      </w:r>
      <w:r w:rsidR="00542717" w:rsidRPr="0010508D">
        <w:t xml:space="preserve"> </w:t>
      </w:r>
      <w:r w:rsidRPr="0010508D">
        <w:t>unless:</w:t>
      </w:r>
    </w:p>
    <w:p w14:paraId="0AA187A3" w14:textId="77777777" w:rsidR="00812876" w:rsidRPr="0010508D" w:rsidRDefault="00FE52A7" w:rsidP="006168DB">
      <w:pPr>
        <w:pStyle w:val="ListParagraph"/>
        <w:numPr>
          <w:ilvl w:val="2"/>
          <w:numId w:val="27"/>
        </w:numPr>
        <w:spacing w:after="240"/>
        <w:ind w:left="2268" w:hanging="992"/>
      </w:pPr>
      <w:r w:rsidRPr="0010508D">
        <w:t>that person has completed an application for Membership in a form approved by the Directors from time to time;</w:t>
      </w:r>
      <w:r w:rsidR="00542717" w:rsidRPr="0010508D">
        <w:t xml:space="preserve"> </w:t>
      </w:r>
      <w:r w:rsidRPr="0010508D">
        <w:t>and</w:t>
      </w:r>
    </w:p>
    <w:p w14:paraId="71DD3AF9" w14:textId="77777777" w:rsidR="00FE52A7" w:rsidRPr="0010508D" w:rsidRDefault="00FE52A7" w:rsidP="006168DB">
      <w:pPr>
        <w:pStyle w:val="ListParagraph"/>
        <w:numPr>
          <w:ilvl w:val="2"/>
          <w:numId w:val="27"/>
        </w:numPr>
        <w:tabs>
          <w:tab w:val="left" w:pos="816"/>
        </w:tabs>
        <w:spacing w:after="240"/>
        <w:ind w:left="2268" w:hanging="992"/>
      </w:pPr>
      <w:proofErr w:type="gramStart"/>
      <w:r w:rsidRPr="0010508D">
        <w:t>the</w:t>
      </w:r>
      <w:proofErr w:type="gramEnd"/>
      <w:r w:rsidRPr="0010508D">
        <w:t xml:space="preserve"> Membership Secretary has approved the</w:t>
      </w:r>
      <w:r w:rsidR="00542717" w:rsidRPr="0010508D">
        <w:t xml:space="preserve"> </w:t>
      </w:r>
      <w:r w:rsidRPr="0010508D">
        <w:t>application.</w:t>
      </w:r>
    </w:p>
    <w:p w14:paraId="4F2C5C97" w14:textId="77777777" w:rsidR="00812876" w:rsidRPr="0010508D" w:rsidRDefault="00FE52A7" w:rsidP="006168DB">
      <w:pPr>
        <w:pStyle w:val="ListParagraph"/>
        <w:numPr>
          <w:ilvl w:val="1"/>
          <w:numId w:val="27"/>
        </w:numPr>
        <w:tabs>
          <w:tab w:val="left" w:pos="816"/>
        </w:tabs>
        <w:spacing w:after="240"/>
        <w:ind w:left="1276" w:right="102" w:hanging="709"/>
      </w:pPr>
      <w:r w:rsidRPr="0010508D">
        <w:t>Membership is also subject to any subscriptions or affiliation fees that may be set by the Directors from time to</w:t>
      </w:r>
      <w:r w:rsidR="00542717" w:rsidRPr="0010508D">
        <w:t xml:space="preserve"> </w:t>
      </w:r>
      <w:r w:rsidRPr="0010508D">
        <w:t>time.</w:t>
      </w:r>
    </w:p>
    <w:p w14:paraId="73E8E9B0" w14:textId="77777777" w:rsidR="001D46CB" w:rsidRPr="0010508D" w:rsidRDefault="00FE52A7" w:rsidP="006168DB">
      <w:pPr>
        <w:pStyle w:val="ListParagraph"/>
        <w:numPr>
          <w:ilvl w:val="1"/>
          <w:numId w:val="27"/>
        </w:numPr>
        <w:tabs>
          <w:tab w:val="left" w:pos="816"/>
        </w:tabs>
        <w:spacing w:after="240"/>
        <w:ind w:left="1276" w:right="102" w:hanging="709"/>
      </w:pPr>
      <w:r w:rsidRPr="0010508D">
        <w:t xml:space="preserve">Every person who, at the date of incorporation of the Club, had paid a subscription fee to, and was a Member of, the unincorporated Club known as </w:t>
      </w:r>
      <w:proofErr w:type="spellStart"/>
      <w:r w:rsidRPr="0010508D">
        <w:t>Tonbridge</w:t>
      </w:r>
      <w:proofErr w:type="spellEnd"/>
      <w:r w:rsidRPr="0010508D">
        <w:t xml:space="preserve"> Town Sailing Club referred to</w:t>
      </w:r>
      <w:r w:rsidR="00542717" w:rsidRPr="0010508D">
        <w:t xml:space="preserve"> </w:t>
      </w:r>
      <w:r w:rsidRPr="0010508D">
        <w:t>in</w:t>
      </w:r>
      <w:r w:rsidR="00542717" w:rsidRPr="0010508D">
        <w:t xml:space="preserve"> </w:t>
      </w:r>
      <w:r w:rsidRPr="0010508D">
        <w:t>Article</w:t>
      </w:r>
      <w:r w:rsidR="00542717" w:rsidRPr="0010508D">
        <w:t xml:space="preserve"> </w:t>
      </w:r>
      <w:hyperlink w:anchor="_bookmark2" w:history="1">
        <w:r w:rsidRPr="0010508D">
          <w:t>3.1.1</w:t>
        </w:r>
      </w:hyperlink>
      <w:proofErr w:type="gramStart"/>
      <w:r w:rsidRPr="0010508D">
        <w:t>,and</w:t>
      </w:r>
      <w:proofErr w:type="gramEnd"/>
      <w:r w:rsidR="00542717" w:rsidRPr="0010508D">
        <w:t xml:space="preserve"> </w:t>
      </w:r>
      <w:r w:rsidRPr="0010508D">
        <w:t>who</w:t>
      </w:r>
      <w:r w:rsidR="00542717" w:rsidRPr="0010508D">
        <w:t xml:space="preserve"> </w:t>
      </w:r>
      <w:r w:rsidRPr="0010508D">
        <w:t>,on</w:t>
      </w:r>
      <w:r w:rsidR="00542717" w:rsidRPr="0010508D">
        <w:t xml:space="preserve"> </w:t>
      </w:r>
      <w:r w:rsidRPr="0010508D">
        <w:t>or</w:t>
      </w:r>
      <w:r w:rsidR="00542717" w:rsidRPr="0010508D">
        <w:t xml:space="preserve"> </w:t>
      </w:r>
      <w:r w:rsidRPr="0010508D">
        <w:t>before</w:t>
      </w:r>
      <w:r w:rsidR="00012A30" w:rsidRPr="0010508D">
        <w:t xml:space="preserve"> 1</w:t>
      </w:r>
      <w:r w:rsidR="00012A30" w:rsidRPr="0010508D">
        <w:rPr>
          <w:vertAlign w:val="superscript"/>
        </w:rPr>
        <w:t>st</w:t>
      </w:r>
      <w:r w:rsidR="00012A30" w:rsidRPr="0010508D">
        <w:t xml:space="preserve"> March 2020</w:t>
      </w:r>
      <w:r w:rsidR="00D00474" w:rsidRPr="0010508D">
        <w:t xml:space="preserve"> </w:t>
      </w:r>
      <w:r w:rsidRPr="0010508D">
        <w:t>or</w:t>
      </w:r>
      <w:r w:rsidR="00542717" w:rsidRPr="0010508D">
        <w:t xml:space="preserve"> </w:t>
      </w:r>
      <w:r w:rsidRPr="0010508D">
        <w:t>during</w:t>
      </w:r>
      <w:r w:rsidR="00542717" w:rsidRPr="0010508D">
        <w:t xml:space="preserve"> </w:t>
      </w:r>
      <w:r w:rsidRPr="0010508D">
        <w:t>such</w:t>
      </w:r>
      <w:r w:rsidR="00542717" w:rsidRPr="0010508D">
        <w:t xml:space="preserve"> </w:t>
      </w:r>
      <w:r w:rsidRPr="0010508D">
        <w:t>extended</w:t>
      </w:r>
      <w:r w:rsidR="00542717" w:rsidRPr="0010508D">
        <w:t xml:space="preserve"> </w:t>
      </w:r>
      <w:r w:rsidRPr="0010508D">
        <w:t>period</w:t>
      </w:r>
      <w:r w:rsidR="00542717" w:rsidRPr="0010508D">
        <w:t xml:space="preserve"> </w:t>
      </w:r>
      <w:r w:rsidRPr="0010508D">
        <w:t>as</w:t>
      </w:r>
      <w:r w:rsidR="00542717" w:rsidRPr="0010508D">
        <w:t xml:space="preserve"> </w:t>
      </w:r>
      <w:r w:rsidRPr="0010508D">
        <w:t xml:space="preserve">the Directors may determine, signs and delivers to the Club the form of Membership prescribed by the Directors, shall be a </w:t>
      </w:r>
      <w:r w:rsidR="00D00474" w:rsidRPr="0010508D">
        <w:t xml:space="preserve">Full </w:t>
      </w:r>
      <w:r w:rsidRPr="0010508D">
        <w:t>Member of the Club from that date.</w:t>
      </w:r>
    </w:p>
    <w:p w14:paraId="495A072A" w14:textId="77777777" w:rsidR="00812876" w:rsidRPr="0010508D" w:rsidRDefault="00FE52A7" w:rsidP="006168DB">
      <w:pPr>
        <w:pStyle w:val="ListParagraph"/>
        <w:numPr>
          <w:ilvl w:val="1"/>
          <w:numId w:val="27"/>
        </w:numPr>
        <w:tabs>
          <w:tab w:val="left" w:pos="816"/>
        </w:tabs>
        <w:spacing w:after="240"/>
        <w:ind w:left="1276" w:right="102" w:hanging="709"/>
      </w:pPr>
      <w:r w:rsidRPr="0010508D">
        <w:lastRenderedPageBreak/>
        <w:t>The Directors may establish different classes of Membership and decide who will be eligible for admission to them and what their rights and obligations will</w:t>
      </w:r>
      <w:r w:rsidR="00542717" w:rsidRPr="0010508D">
        <w:t xml:space="preserve"> </w:t>
      </w:r>
      <w:r w:rsidRPr="0010508D">
        <w:rPr>
          <w:spacing w:val="3"/>
        </w:rPr>
        <w:t>be.</w:t>
      </w:r>
    </w:p>
    <w:p w14:paraId="1DD1A469" w14:textId="77777777" w:rsidR="00612676" w:rsidRPr="0010508D" w:rsidRDefault="00612676" w:rsidP="006168DB">
      <w:pPr>
        <w:pStyle w:val="ListParagraph"/>
        <w:numPr>
          <w:ilvl w:val="0"/>
          <w:numId w:val="27"/>
        </w:numPr>
        <w:spacing w:after="240"/>
        <w:ind w:left="567" w:right="107" w:hanging="567"/>
        <w:rPr>
          <w:b/>
          <w:bCs/>
        </w:rPr>
      </w:pPr>
      <w:r w:rsidRPr="0010508D">
        <w:rPr>
          <w:b/>
          <w:bCs/>
        </w:rPr>
        <w:t>TERMINATION OF MEMBERSHIP</w:t>
      </w:r>
    </w:p>
    <w:p w14:paraId="0E9D14EF" w14:textId="77777777" w:rsidR="00FE52A7" w:rsidRPr="0010508D" w:rsidRDefault="00FE52A7" w:rsidP="006168DB">
      <w:pPr>
        <w:pStyle w:val="ListParagraph"/>
        <w:numPr>
          <w:ilvl w:val="1"/>
          <w:numId w:val="27"/>
        </w:numPr>
        <w:tabs>
          <w:tab w:val="left" w:pos="816"/>
        </w:tabs>
        <w:spacing w:after="240"/>
        <w:ind w:left="1276" w:right="107" w:hanging="709"/>
      </w:pPr>
      <w:r w:rsidRPr="0010508D">
        <w:t>A</w:t>
      </w:r>
      <w:r w:rsidR="00542717" w:rsidRPr="0010508D">
        <w:t xml:space="preserve"> </w:t>
      </w:r>
      <w:r w:rsidRPr="0010508D">
        <w:t>Member</w:t>
      </w:r>
      <w:r w:rsidR="00542717" w:rsidRPr="0010508D">
        <w:t xml:space="preserve"> </w:t>
      </w:r>
      <w:r w:rsidRPr="0010508D">
        <w:t>may</w:t>
      </w:r>
      <w:r w:rsidR="00542717" w:rsidRPr="0010508D">
        <w:t xml:space="preserve"> </w:t>
      </w:r>
      <w:r w:rsidRPr="0010508D">
        <w:t>withdraw</w:t>
      </w:r>
      <w:r w:rsidR="00542717" w:rsidRPr="0010508D">
        <w:t xml:space="preserve"> </w:t>
      </w:r>
      <w:r w:rsidRPr="0010508D">
        <w:t>from</w:t>
      </w:r>
      <w:r w:rsidR="00542717" w:rsidRPr="0010508D">
        <w:t xml:space="preserve"> </w:t>
      </w:r>
      <w:r w:rsidRPr="0010508D">
        <w:t>Membership</w:t>
      </w:r>
      <w:r w:rsidR="00542717" w:rsidRPr="0010508D">
        <w:t xml:space="preserve"> </w:t>
      </w:r>
      <w:r w:rsidRPr="0010508D">
        <w:t>by</w:t>
      </w:r>
      <w:r w:rsidR="00542717" w:rsidRPr="0010508D">
        <w:t xml:space="preserve"> </w:t>
      </w:r>
      <w:r w:rsidRPr="0010508D">
        <w:t>giving</w:t>
      </w:r>
      <w:r w:rsidR="00542717" w:rsidRPr="0010508D">
        <w:t xml:space="preserve"> 7days </w:t>
      </w:r>
      <w:r w:rsidRPr="0010508D">
        <w:t>notice</w:t>
      </w:r>
      <w:r w:rsidR="00542717" w:rsidRPr="0010508D">
        <w:t xml:space="preserve"> </w:t>
      </w:r>
      <w:r w:rsidRPr="0010508D">
        <w:t>to</w:t>
      </w:r>
      <w:r w:rsidR="00542717" w:rsidRPr="0010508D">
        <w:t xml:space="preserve"> </w:t>
      </w:r>
      <w:r w:rsidRPr="0010508D">
        <w:t>the</w:t>
      </w:r>
      <w:r w:rsidR="00542717" w:rsidRPr="0010508D">
        <w:t xml:space="preserve"> </w:t>
      </w:r>
      <w:r w:rsidRPr="0010508D">
        <w:t>Club</w:t>
      </w:r>
      <w:r w:rsidR="00542717" w:rsidRPr="0010508D">
        <w:t xml:space="preserve"> </w:t>
      </w:r>
      <w:r w:rsidRPr="0010508D">
        <w:t>in</w:t>
      </w:r>
      <w:r w:rsidR="00542717" w:rsidRPr="0010508D">
        <w:t xml:space="preserve"> </w:t>
      </w:r>
      <w:r w:rsidRPr="0010508D">
        <w:t>writing.</w:t>
      </w:r>
    </w:p>
    <w:p w14:paraId="3B38BE8F" w14:textId="77777777" w:rsidR="00FE52A7" w:rsidRPr="0010508D" w:rsidRDefault="00FE52A7" w:rsidP="006168DB">
      <w:pPr>
        <w:pStyle w:val="ListParagraph"/>
        <w:numPr>
          <w:ilvl w:val="1"/>
          <w:numId w:val="27"/>
        </w:numPr>
        <w:tabs>
          <w:tab w:val="left" w:pos="816"/>
        </w:tabs>
        <w:spacing w:after="240"/>
        <w:ind w:left="1276" w:hanging="709"/>
      </w:pPr>
      <w:r w:rsidRPr="0010508D">
        <w:t>A person's Membership terminates when that person dies or ceases to</w:t>
      </w:r>
      <w:r w:rsidR="00542717" w:rsidRPr="0010508D">
        <w:t xml:space="preserve"> </w:t>
      </w:r>
      <w:r w:rsidRPr="0010508D">
        <w:t>exist.</w:t>
      </w:r>
    </w:p>
    <w:p w14:paraId="0AF35476" w14:textId="77777777" w:rsidR="00812876" w:rsidRPr="0010508D" w:rsidRDefault="00FE52A7" w:rsidP="006168DB">
      <w:pPr>
        <w:pStyle w:val="ListParagraph"/>
        <w:numPr>
          <w:ilvl w:val="1"/>
          <w:numId w:val="27"/>
        </w:numPr>
        <w:tabs>
          <w:tab w:val="left" w:pos="816"/>
        </w:tabs>
        <w:spacing w:after="240"/>
        <w:ind w:left="1276" w:right="111" w:hanging="709"/>
      </w:pPr>
      <w:bookmarkStart w:id="6" w:name="_bookmark6"/>
      <w:bookmarkEnd w:id="6"/>
      <w:r w:rsidRPr="0010508D">
        <w:t>The Directors may terminate the Membership of any Member without his consent by giving him written notice if, in the reasonable opinion of the</w:t>
      </w:r>
      <w:r w:rsidR="00542717" w:rsidRPr="0010508D">
        <w:t xml:space="preserve"> </w:t>
      </w:r>
      <w:r w:rsidRPr="0010508D">
        <w:t>Directors:</w:t>
      </w:r>
    </w:p>
    <w:p w14:paraId="33FBE48C" w14:textId="77777777" w:rsidR="00C95F88" w:rsidRPr="0010508D" w:rsidRDefault="00FE52A7" w:rsidP="006168DB">
      <w:pPr>
        <w:pStyle w:val="ListParagraph"/>
        <w:numPr>
          <w:ilvl w:val="2"/>
          <w:numId w:val="27"/>
        </w:numPr>
        <w:tabs>
          <w:tab w:val="left" w:pos="816"/>
        </w:tabs>
        <w:spacing w:after="240"/>
        <w:ind w:left="2268" w:right="111" w:hanging="992"/>
      </w:pPr>
      <w:proofErr w:type="gramStart"/>
      <w:r w:rsidRPr="0010508D">
        <w:t>he</w:t>
      </w:r>
      <w:proofErr w:type="gramEnd"/>
      <w:r w:rsidRPr="0010508D">
        <w:t xml:space="preserve"> is guilty of conduct which has or is likely to have a serious adverse effect on the Club or bring the Club or any or all of the Membe</w:t>
      </w:r>
      <w:r w:rsidR="00A01E14" w:rsidRPr="0010508D">
        <w:t>rs and Directors into disrepute.</w:t>
      </w:r>
    </w:p>
    <w:p w14:paraId="617B92BE" w14:textId="77777777" w:rsidR="00812876" w:rsidRPr="0010508D" w:rsidRDefault="00FE52A7" w:rsidP="006168DB">
      <w:pPr>
        <w:pStyle w:val="ListParagraph"/>
        <w:numPr>
          <w:ilvl w:val="2"/>
          <w:numId w:val="27"/>
        </w:numPr>
        <w:tabs>
          <w:tab w:val="left" w:pos="816"/>
        </w:tabs>
        <w:spacing w:after="240"/>
        <w:ind w:left="2268" w:right="111" w:hanging="992"/>
      </w:pPr>
      <w:r w:rsidRPr="0010508D">
        <w:t>he has acted or has threatened to act in a manner which is contrary to the interests of the Club as a whole;</w:t>
      </w:r>
      <w:r w:rsidR="00542717" w:rsidRPr="0010508D">
        <w:t xml:space="preserve"> </w:t>
      </w:r>
      <w:r w:rsidRPr="0010508D">
        <w:t>or</w:t>
      </w:r>
    </w:p>
    <w:p w14:paraId="5CB97297" w14:textId="77777777" w:rsidR="005C191D" w:rsidRPr="0010508D" w:rsidRDefault="00FE52A7" w:rsidP="006168DB">
      <w:pPr>
        <w:pStyle w:val="ListParagraph"/>
        <w:numPr>
          <w:ilvl w:val="2"/>
          <w:numId w:val="27"/>
        </w:numPr>
        <w:tabs>
          <w:tab w:val="left" w:pos="816"/>
        </w:tabs>
        <w:spacing w:after="240"/>
        <w:ind w:left="2268" w:right="111" w:hanging="992"/>
      </w:pPr>
      <w:proofErr w:type="gramStart"/>
      <w:r w:rsidRPr="0010508D">
        <w:t>he</w:t>
      </w:r>
      <w:proofErr w:type="gramEnd"/>
      <w:r w:rsidRPr="0010508D">
        <w:t xml:space="preserve"> has failed to observe the terms</w:t>
      </w:r>
      <w:r w:rsidR="00A01E14" w:rsidRPr="0010508D">
        <w:t xml:space="preserve"> of these Articles and any Byel</w:t>
      </w:r>
      <w:r w:rsidRPr="0010508D">
        <w:t>aws from time to time.</w:t>
      </w:r>
    </w:p>
    <w:p w14:paraId="516DF674" w14:textId="77777777" w:rsidR="00812876" w:rsidRPr="0010508D" w:rsidRDefault="00FE52A7" w:rsidP="006168DB">
      <w:pPr>
        <w:pStyle w:val="ListParagraph"/>
        <w:numPr>
          <w:ilvl w:val="1"/>
          <w:numId w:val="27"/>
        </w:numPr>
        <w:spacing w:after="240"/>
        <w:ind w:left="1276" w:right="111" w:hanging="709"/>
      </w:pPr>
      <w:r w:rsidRPr="0010508D">
        <w:t xml:space="preserve">If the Directors wish to terminate a person's Membership in accordance with Article </w:t>
      </w:r>
      <w:hyperlink w:anchor="_bookmark6" w:history="1">
        <w:r w:rsidRPr="0010508D">
          <w:t>12.3</w:t>
        </w:r>
      </w:hyperlink>
      <w:r w:rsidRPr="0010508D">
        <w:t>, they must give notice to that Member and provide the Member with the opportunity to be heard</w:t>
      </w:r>
      <w:r w:rsidR="00542717" w:rsidRPr="0010508D">
        <w:t xml:space="preserve"> </w:t>
      </w:r>
      <w:r w:rsidRPr="0010508D">
        <w:t>in</w:t>
      </w:r>
      <w:r w:rsidR="00542717" w:rsidRPr="0010508D">
        <w:t xml:space="preserve"> </w:t>
      </w:r>
      <w:r w:rsidRPr="0010508D">
        <w:t>writing</w:t>
      </w:r>
      <w:r w:rsidR="00542717" w:rsidRPr="0010508D">
        <w:t xml:space="preserve"> </w:t>
      </w:r>
      <w:r w:rsidRPr="0010508D">
        <w:t>or</w:t>
      </w:r>
      <w:r w:rsidR="00542717" w:rsidRPr="0010508D">
        <w:t xml:space="preserve"> </w:t>
      </w:r>
      <w:r w:rsidRPr="0010508D">
        <w:t>in</w:t>
      </w:r>
      <w:r w:rsidR="00542717" w:rsidRPr="0010508D">
        <w:t xml:space="preserve"> </w:t>
      </w:r>
      <w:r w:rsidRPr="0010508D">
        <w:t>person</w:t>
      </w:r>
      <w:r w:rsidR="00542717" w:rsidRPr="0010508D">
        <w:t xml:space="preserve"> </w:t>
      </w:r>
      <w:r w:rsidRPr="0010508D">
        <w:t>as</w:t>
      </w:r>
      <w:r w:rsidR="00542717" w:rsidRPr="0010508D">
        <w:t xml:space="preserve"> </w:t>
      </w:r>
      <w:r w:rsidRPr="0010508D">
        <w:t>to</w:t>
      </w:r>
      <w:r w:rsidR="00542717" w:rsidRPr="0010508D">
        <w:t xml:space="preserve"> </w:t>
      </w:r>
      <w:r w:rsidRPr="0010508D">
        <w:t>why</w:t>
      </w:r>
      <w:r w:rsidR="00542717" w:rsidRPr="0010508D">
        <w:t xml:space="preserve"> </w:t>
      </w:r>
      <w:r w:rsidRPr="0010508D">
        <w:t>his</w:t>
      </w:r>
      <w:r w:rsidR="00542717" w:rsidRPr="0010508D">
        <w:t xml:space="preserve"> </w:t>
      </w:r>
      <w:r w:rsidRPr="0010508D">
        <w:t>Membership</w:t>
      </w:r>
      <w:r w:rsidR="00542717" w:rsidRPr="0010508D">
        <w:t xml:space="preserve"> </w:t>
      </w:r>
      <w:r w:rsidRPr="0010508D">
        <w:t>should</w:t>
      </w:r>
      <w:r w:rsidR="00542717" w:rsidRPr="0010508D">
        <w:t xml:space="preserve"> </w:t>
      </w:r>
      <w:r w:rsidRPr="0010508D">
        <w:t>not</w:t>
      </w:r>
      <w:r w:rsidR="00542717" w:rsidRPr="0010508D">
        <w:t xml:space="preserve"> </w:t>
      </w:r>
      <w:r w:rsidRPr="0010508D">
        <w:t>be</w:t>
      </w:r>
      <w:r w:rsidR="00542717" w:rsidRPr="0010508D">
        <w:t xml:space="preserve"> </w:t>
      </w:r>
      <w:r w:rsidR="00E16933" w:rsidRPr="0010508D">
        <w:t xml:space="preserve">terminated. </w:t>
      </w:r>
      <w:r w:rsidRPr="0010508D">
        <w:t>The</w:t>
      </w:r>
      <w:r w:rsidR="00542717" w:rsidRPr="0010508D">
        <w:t xml:space="preserve"> </w:t>
      </w:r>
      <w:r w:rsidRPr="0010508D">
        <w:t>Directors</w:t>
      </w:r>
      <w:r w:rsidR="00542717" w:rsidRPr="0010508D">
        <w:t xml:space="preserve"> </w:t>
      </w:r>
      <w:r w:rsidRPr="0010508D">
        <w:t>must</w:t>
      </w:r>
      <w:r w:rsidR="00542717" w:rsidRPr="0010508D">
        <w:t xml:space="preserve"> </w:t>
      </w:r>
      <w:r w:rsidRPr="0010508D">
        <w:t>consider</w:t>
      </w:r>
      <w:r w:rsidR="00542717" w:rsidRPr="0010508D">
        <w:t xml:space="preserve"> </w:t>
      </w:r>
      <w:r w:rsidRPr="0010508D">
        <w:t>any</w:t>
      </w:r>
      <w:r w:rsidR="00542717" w:rsidRPr="0010508D">
        <w:t xml:space="preserve"> </w:t>
      </w:r>
      <w:r w:rsidRPr="0010508D">
        <w:t>representations</w:t>
      </w:r>
      <w:r w:rsidR="00542717" w:rsidRPr="0010508D">
        <w:t xml:space="preserve"> </w:t>
      </w:r>
      <w:r w:rsidRPr="0010508D">
        <w:t>made</w:t>
      </w:r>
      <w:r w:rsidR="00542717" w:rsidRPr="0010508D">
        <w:t xml:space="preserve"> </w:t>
      </w:r>
      <w:r w:rsidRPr="0010508D">
        <w:t>by</w:t>
      </w:r>
      <w:r w:rsidR="00542717" w:rsidRPr="0010508D">
        <w:t xml:space="preserve"> </w:t>
      </w:r>
      <w:r w:rsidRPr="0010508D">
        <w:t>the</w:t>
      </w:r>
      <w:r w:rsidR="00542717" w:rsidRPr="0010508D">
        <w:t xml:space="preserve"> </w:t>
      </w:r>
      <w:r w:rsidRPr="0010508D">
        <w:t>Member</w:t>
      </w:r>
      <w:r w:rsidR="00542717" w:rsidRPr="0010508D">
        <w:t xml:space="preserve"> </w:t>
      </w:r>
      <w:r w:rsidRPr="0010508D">
        <w:t>and</w:t>
      </w:r>
      <w:r w:rsidR="00542717" w:rsidRPr="0010508D">
        <w:t xml:space="preserve"> </w:t>
      </w:r>
      <w:r w:rsidRPr="0010508D">
        <w:t>inform</w:t>
      </w:r>
      <w:r w:rsidR="00542717" w:rsidRPr="0010508D">
        <w:t xml:space="preserve"> </w:t>
      </w:r>
      <w:r w:rsidRPr="0010508D">
        <w:t>the</w:t>
      </w:r>
      <w:r w:rsidR="00542717" w:rsidRPr="0010508D">
        <w:t xml:space="preserve"> </w:t>
      </w:r>
      <w:r w:rsidRPr="0010508D">
        <w:t>Member of their decision following such</w:t>
      </w:r>
      <w:r w:rsidR="00542717" w:rsidRPr="0010508D">
        <w:t xml:space="preserve"> </w:t>
      </w:r>
      <w:r w:rsidRPr="0010508D">
        <w:t>consideration.</w:t>
      </w:r>
    </w:p>
    <w:p w14:paraId="029493B1" w14:textId="77777777" w:rsidR="00812876" w:rsidRPr="0010508D" w:rsidRDefault="00FE52A7" w:rsidP="006168DB">
      <w:pPr>
        <w:pStyle w:val="ListParagraph"/>
        <w:numPr>
          <w:ilvl w:val="1"/>
          <w:numId w:val="27"/>
        </w:numPr>
        <w:spacing w:after="240"/>
        <w:ind w:left="1276" w:right="103" w:hanging="709"/>
      </w:pPr>
      <w:r w:rsidRPr="0010508D">
        <w:t xml:space="preserve">A Member whose Membership is terminated under Article </w:t>
      </w:r>
      <w:hyperlink w:anchor="_bookmark6" w:history="1">
        <w:r w:rsidRPr="0010508D">
          <w:t xml:space="preserve">12.3 </w:t>
        </w:r>
      </w:hyperlink>
      <w:r w:rsidRPr="0010508D">
        <w:t>shall not be entitled to a refund of any subscription or Membership fee and shall remain liable to pay to the Club any subscription or other sum owed by</w:t>
      </w:r>
      <w:r w:rsidR="00542717" w:rsidRPr="0010508D">
        <w:t xml:space="preserve"> </w:t>
      </w:r>
      <w:r w:rsidRPr="0010508D">
        <w:t>him</w:t>
      </w:r>
      <w:r w:rsidR="00612676" w:rsidRPr="0010508D">
        <w:t>.</w:t>
      </w:r>
    </w:p>
    <w:p w14:paraId="18F28EB9" w14:textId="77777777" w:rsidR="00612676" w:rsidRPr="0010508D" w:rsidRDefault="00612676" w:rsidP="003B7D9A">
      <w:pPr>
        <w:pStyle w:val="ListParagraph"/>
        <w:numPr>
          <w:ilvl w:val="0"/>
          <w:numId w:val="27"/>
        </w:numPr>
        <w:spacing w:after="240"/>
        <w:ind w:left="567" w:right="102" w:hanging="567"/>
        <w:rPr>
          <w:b/>
          <w:bCs/>
        </w:rPr>
      </w:pPr>
      <w:r w:rsidRPr="0010508D">
        <w:rPr>
          <w:b/>
          <w:bCs/>
        </w:rPr>
        <w:t>GENERAL MEETINGS</w:t>
      </w:r>
    </w:p>
    <w:p w14:paraId="2C5A0323" w14:textId="77777777" w:rsidR="00FE52A7" w:rsidRPr="0010508D" w:rsidRDefault="00FE52A7" w:rsidP="006168DB">
      <w:pPr>
        <w:pStyle w:val="ListParagraph"/>
        <w:numPr>
          <w:ilvl w:val="1"/>
          <w:numId w:val="28"/>
        </w:numPr>
        <w:spacing w:after="240"/>
        <w:ind w:left="1276" w:right="102" w:hanging="709"/>
      </w:pPr>
      <w:r w:rsidRPr="0010508D">
        <w:t>Club Members are entitled to attend general meetings in person or by proxy (but only if the appointment of a proxy is in writing and notified to the Secretary before the commencement of the</w:t>
      </w:r>
      <w:r w:rsidR="00542717" w:rsidRPr="0010508D">
        <w:t xml:space="preserve"> </w:t>
      </w:r>
      <w:r w:rsidRPr="0010508D">
        <w:t>meeting).</w:t>
      </w:r>
    </w:p>
    <w:p w14:paraId="14371B7A" w14:textId="77777777" w:rsidR="00FE52A7" w:rsidRPr="0010508D" w:rsidRDefault="00FE52A7" w:rsidP="006168DB">
      <w:pPr>
        <w:pStyle w:val="ListParagraph"/>
        <w:numPr>
          <w:ilvl w:val="1"/>
          <w:numId w:val="28"/>
        </w:numPr>
        <w:spacing w:after="240"/>
        <w:ind w:left="1276" w:right="104" w:hanging="709"/>
      </w:pPr>
      <w:r w:rsidRPr="0010508D">
        <w:t>The Club must hold a general meeting as an AGM in</w:t>
      </w:r>
      <w:r w:rsidR="00542717" w:rsidRPr="0010508D">
        <w:t xml:space="preserve"> </w:t>
      </w:r>
      <w:r w:rsidR="00263E9F" w:rsidRPr="0010508D">
        <w:t>February or March</w:t>
      </w:r>
      <w:r w:rsidRPr="0010508D">
        <w:t xml:space="preserve"> each year in addition to any other general meetings in that year and must specify the meeting as the AGM in the notices calling it. The first AGM must be held within 18 months after the Club’s</w:t>
      </w:r>
      <w:r w:rsidR="00542717" w:rsidRPr="0010508D">
        <w:t xml:space="preserve"> </w:t>
      </w:r>
      <w:r w:rsidRPr="0010508D">
        <w:t>incorporation.</w:t>
      </w:r>
    </w:p>
    <w:p w14:paraId="2125CEEB" w14:textId="77777777" w:rsidR="00812876" w:rsidRPr="0010508D" w:rsidRDefault="00FE52A7" w:rsidP="006168DB">
      <w:pPr>
        <w:pStyle w:val="ListParagraph"/>
        <w:numPr>
          <w:ilvl w:val="1"/>
          <w:numId w:val="28"/>
        </w:numPr>
        <w:spacing w:after="240"/>
        <w:ind w:left="1276" w:hanging="709"/>
      </w:pPr>
      <w:r w:rsidRPr="0010508D">
        <w:t>At the AGM Members</w:t>
      </w:r>
      <w:r w:rsidR="00542717" w:rsidRPr="0010508D">
        <w:t xml:space="preserve"> </w:t>
      </w:r>
      <w:r w:rsidRPr="0010508D">
        <w:t>must:</w:t>
      </w:r>
    </w:p>
    <w:p w14:paraId="427FDEAB" w14:textId="77777777" w:rsidR="00812876" w:rsidRPr="0010508D" w:rsidRDefault="00FE52A7" w:rsidP="006168DB">
      <w:pPr>
        <w:pStyle w:val="ListParagraph"/>
        <w:numPr>
          <w:ilvl w:val="2"/>
          <w:numId w:val="28"/>
        </w:numPr>
        <w:tabs>
          <w:tab w:val="left" w:pos="828"/>
        </w:tabs>
        <w:spacing w:after="240"/>
        <w:ind w:left="2268" w:hanging="992"/>
      </w:pPr>
      <w:proofErr w:type="gramStart"/>
      <w:r w:rsidRPr="0010508D">
        <w:t>receive</w:t>
      </w:r>
      <w:proofErr w:type="gramEnd"/>
      <w:r w:rsidRPr="0010508D">
        <w:t xml:space="preserve"> the accounts of the Club for the previous financial</w:t>
      </w:r>
      <w:r w:rsidR="00542717" w:rsidRPr="0010508D">
        <w:t xml:space="preserve"> </w:t>
      </w:r>
      <w:r w:rsidR="00A01E14" w:rsidRPr="0010508D">
        <w:t>year.</w:t>
      </w:r>
    </w:p>
    <w:p w14:paraId="3E8E2308" w14:textId="53FBF540" w:rsidR="00812876" w:rsidRPr="0010508D" w:rsidRDefault="00FE52A7" w:rsidP="006168DB">
      <w:pPr>
        <w:pStyle w:val="ListParagraph"/>
        <w:numPr>
          <w:ilvl w:val="2"/>
          <w:numId w:val="28"/>
        </w:numPr>
        <w:tabs>
          <w:tab w:val="left" w:pos="828"/>
        </w:tabs>
        <w:spacing w:after="240"/>
        <w:ind w:left="2268" w:hanging="992"/>
      </w:pPr>
      <w:proofErr w:type="gramStart"/>
      <w:r w:rsidRPr="0010508D">
        <w:t>receive</w:t>
      </w:r>
      <w:proofErr w:type="gramEnd"/>
      <w:r w:rsidRPr="0010508D">
        <w:t xml:space="preserve"> a</w:t>
      </w:r>
      <w:r w:rsidR="002512B3" w:rsidRPr="0010508D">
        <w:t xml:space="preserve"> </w:t>
      </w:r>
      <w:r w:rsidRPr="0010508D">
        <w:t>report on the Club’s</w:t>
      </w:r>
      <w:r w:rsidR="00542717" w:rsidRPr="0010508D">
        <w:t xml:space="preserve"> </w:t>
      </w:r>
      <w:r w:rsidR="00A01E14" w:rsidRPr="0010508D">
        <w:t>activities.</w:t>
      </w:r>
    </w:p>
    <w:p w14:paraId="6DE2CCBC" w14:textId="77777777" w:rsidR="00812876" w:rsidRPr="0010508D" w:rsidRDefault="00FE52A7" w:rsidP="006168DB">
      <w:pPr>
        <w:pStyle w:val="ListParagraph"/>
        <w:numPr>
          <w:ilvl w:val="2"/>
          <w:numId w:val="28"/>
        </w:numPr>
        <w:tabs>
          <w:tab w:val="left" w:pos="828"/>
        </w:tabs>
        <w:spacing w:after="240"/>
        <w:ind w:left="2268" w:hanging="992"/>
      </w:pPr>
      <w:proofErr w:type="gramStart"/>
      <w:r w:rsidRPr="0010508D">
        <w:t>elect</w:t>
      </w:r>
      <w:proofErr w:type="gramEnd"/>
      <w:r w:rsidRPr="0010508D">
        <w:t xml:space="preserve"> Directors</w:t>
      </w:r>
      <w:r w:rsidR="00542717" w:rsidRPr="0010508D">
        <w:t xml:space="preserve"> </w:t>
      </w:r>
      <w:r w:rsidR="00326C98" w:rsidRPr="0010508D">
        <w:t>and Committee members to fill the vacancies arising.</w:t>
      </w:r>
    </w:p>
    <w:p w14:paraId="30D5388A" w14:textId="6FB05E1C" w:rsidR="00F3343B" w:rsidRPr="0010508D" w:rsidRDefault="00FE52A7" w:rsidP="006168DB">
      <w:pPr>
        <w:pStyle w:val="ListParagraph"/>
        <w:numPr>
          <w:ilvl w:val="2"/>
          <w:numId w:val="28"/>
        </w:numPr>
        <w:tabs>
          <w:tab w:val="left" w:pos="828"/>
        </w:tabs>
        <w:spacing w:after="240"/>
        <w:ind w:left="2268" w:hanging="992"/>
      </w:pPr>
      <w:proofErr w:type="gramStart"/>
      <w:r w:rsidRPr="0010508D">
        <w:t>appoint</w:t>
      </w:r>
      <w:proofErr w:type="gramEnd"/>
      <w:r w:rsidRPr="0010508D">
        <w:t xml:space="preserve"> Reviewers to review the accounts for the</w:t>
      </w:r>
      <w:r w:rsidR="00542717" w:rsidRPr="0010508D">
        <w:t xml:space="preserve"> </w:t>
      </w:r>
      <w:r w:rsidR="009D08AE" w:rsidRPr="0010508D">
        <w:t>Club.</w:t>
      </w:r>
    </w:p>
    <w:p w14:paraId="7EE6E3DD" w14:textId="77777777" w:rsidR="00F3343B" w:rsidRPr="0010508D" w:rsidRDefault="00F3343B" w:rsidP="006168DB">
      <w:pPr>
        <w:pStyle w:val="ListParagraph"/>
        <w:numPr>
          <w:ilvl w:val="2"/>
          <w:numId w:val="28"/>
        </w:numPr>
        <w:tabs>
          <w:tab w:val="left" w:pos="828"/>
        </w:tabs>
        <w:spacing w:after="240"/>
        <w:ind w:left="2268" w:hanging="992"/>
      </w:pPr>
      <w:r w:rsidRPr="0010508D">
        <w:lastRenderedPageBreak/>
        <w:t>AGM’s or EGM’s may be held remotely as circumstances may dictate.</w:t>
      </w:r>
    </w:p>
    <w:p w14:paraId="7AC09E67" w14:textId="77777777" w:rsidR="00812876" w:rsidRPr="0010508D" w:rsidRDefault="00FE52A7" w:rsidP="006168DB">
      <w:pPr>
        <w:pStyle w:val="ListParagraph"/>
        <w:numPr>
          <w:ilvl w:val="1"/>
          <w:numId w:val="28"/>
        </w:numPr>
        <w:spacing w:after="240"/>
        <w:ind w:left="1276" w:hanging="709"/>
      </w:pPr>
      <w:r w:rsidRPr="0010508D">
        <w:t>Members may also, from time to</w:t>
      </w:r>
      <w:r w:rsidR="00542717" w:rsidRPr="0010508D">
        <w:t xml:space="preserve"> </w:t>
      </w:r>
      <w:r w:rsidRPr="0010508D">
        <w:t>time:</w:t>
      </w:r>
    </w:p>
    <w:p w14:paraId="4A89BED7" w14:textId="78D7EC9E" w:rsidR="00812876" w:rsidRPr="0010508D" w:rsidRDefault="00FE52A7" w:rsidP="006168DB">
      <w:pPr>
        <w:pStyle w:val="ListParagraph"/>
        <w:numPr>
          <w:ilvl w:val="2"/>
          <w:numId w:val="28"/>
        </w:numPr>
        <w:tabs>
          <w:tab w:val="left" w:pos="828"/>
        </w:tabs>
        <w:spacing w:after="240"/>
        <w:ind w:left="2268" w:hanging="992"/>
      </w:pPr>
      <w:r w:rsidRPr="0010508D">
        <w:t xml:space="preserve">discuss and determine any business put before them by the Directors or set out in a valid request by the Club Members to call a general meeting pursuant to Article </w:t>
      </w:r>
      <w:bookmarkStart w:id="7" w:name="_bookmark7"/>
      <w:bookmarkEnd w:id="7"/>
      <w:r w:rsidR="009D08AE" w:rsidRPr="0010508D">
        <w:t>13.5; and</w:t>
      </w:r>
    </w:p>
    <w:p w14:paraId="216B2DD3" w14:textId="77777777" w:rsidR="00812876" w:rsidRPr="0010508D" w:rsidRDefault="00FE52A7" w:rsidP="006168DB">
      <w:pPr>
        <w:pStyle w:val="ListParagraph"/>
        <w:numPr>
          <w:ilvl w:val="2"/>
          <w:numId w:val="28"/>
        </w:numPr>
        <w:tabs>
          <w:tab w:val="left" w:pos="828"/>
        </w:tabs>
        <w:spacing w:after="240"/>
        <w:ind w:left="2268" w:hanging="992"/>
      </w:pPr>
      <w:r w:rsidRPr="0010508D">
        <w:t>in</w:t>
      </w:r>
      <w:r w:rsidR="0012151F" w:rsidRPr="0010508D">
        <w:t xml:space="preserve"> </w:t>
      </w:r>
      <w:r w:rsidRPr="0010508D">
        <w:t>particular,</w:t>
      </w:r>
      <w:r w:rsidR="0012151F" w:rsidRPr="0010508D">
        <w:t xml:space="preserve"> </w:t>
      </w:r>
      <w:r w:rsidRPr="0010508D">
        <w:t>consider</w:t>
      </w:r>
      <w:r w:rsidR="0012151F" w:rsidRPr="0010508D">
        <w:t xml:space="preserve"> </w:t>
      </w:r>
      <w:r w:rsidRPr="0010508D">
        <w:t>and</w:t>
      </w:r>
      <w:r w:rsidR="0012151F" w:rsidRPr="0010508D">
        <w:t xml:space="preserve"> </w:t>
      </w:r>
      <w:r w:rsidRPr="0010508D">
        <w:t>determine</w:t>
      </w:r>
      <w:r w:rsidR="0012151F" w:rsidRPr="0010508D">
        <w:t xml:space="preserve"> </w:t>
      </w:r>
      <w:r w:rsidRPr="0010508D">
        <w:t>whether</w:t>
      </w:r>
      <w:r w:rsidR="0012151F" w:rsidRPr="0010508D">
        <w:t xml:space="preserve"> </w:t>
      </w:r>
      <w:r w:rsidRPr="0010508D">
        <w:t>to</w:t>
      </w:r>
      <w:r w:rsidR="0012151F" w:rsidRPr="0010508D">
        <w:t xml:space="preserve"> </w:t>
      </w:r>
      <w:r w:rsidRPr="0010508D">
        <w:t>approve</w:t>
      </w:r>
      <w:r w:rsidR="0012151F" w:rsidRPr="0010508D">
        <w:t xml:space="preserve"> </w:t>
      </w:r>
      <w:r w:rsidRPr="0010508D">
        <w:t>any</w:t>
      </w:r>
      <w:r w:rsidR="0012151F" w:rsidRPr="0010508D">
        <w:t xml:space="preserve"> </w:t>
      </w:r>
      <w:r w:rsidR="00326C98" w:rsidRPr="0010508D">
        <w:t>Byel</w:t>
      </w:r>
      <w:r w:rsidRPr="0010508D">
        <w:t>aws</w:t>
      </w:r>
      <w:r w:rsidR="0012151F" w:rsidRPr="0010508D">
        <w:t xml:space="preserve"> </w:t>
      </w:r>
      <w:r w:rsidRPr="0010508D">
        <w:t>put</w:t>
      </w:r>
      <w:r w:rsidR="0012151F" w:rsidRPr="0010508D">
        <w:t xml:space="preserve"> </w:t>
      </w:r>
      <w:r w:rsidRPr="0010508D">
        <w:t>before them</w:t>
      </w:r>
      <w:r w:rsidR="0012151F" w:rsidRPr="0010508D">
        <w:t xml:space="preserve"> </w:t>
      </w:r>
      <w:r w:rsidRPr="0010508D">
        <w:t>by</w:t>
      </w:r>
      <w:r w:rsidR="0012151F" w:rsidRPr="0010508D">
        <w:t xml:space="preserve"> </w:t>
      </w:r>
      <w:r w:rsidRPr="0010508D">
        <w:t>the</w:t>
      </w:r>
      <w:r w:rsidR="0012151F" w:rsidRPr="0010508D">
        <w:t xml:space="preserve"> </w:t>
      </w:r>
      <w:r w:rsidRPr="0010508D">
        <w:t>Directors,</w:t>
      </w:r>
      <w:r w:rsidR="0012151F" w:rsidRPr="0010508D">
        <w:t xml:space="preserve"> </w:t>
      </w:r>
      <w:r w:rsidRPr="0010508D">
        <w:t>which</w:t>
      </w:r>
      <w:r w:rsidR="0012151F" w:rsidRPr="0010508D">
        <w:t xml:space="preserve"> </w:t>
      </w:r>
      <w:r w:rsidRPr="0010508D">
        <w:t>are</w:t>
      </w:r>
      <w:r w:rsidR="0012151F" w:rsidRPr="0010508D">
        <w:t xml:space="preserve"> </w:t>
      </w:r>
      <w:r w:rsidRPr="0010508D">
        <w:t>consistent</w:t>
      </w:r>
      <w:r w:rsidR="0012151F" w:rsidRPr="0010508D">
        <w:t xml:space="preserve"> </w:t>
      </w:r>
      <w:r w:rsidRPr="0010508D">
        <w:t>with</w:t>
      </w:r>
      <w:r w:rsidR="0012151F" w:rsidRPr="0010508D">
        <w:t xml:space="preserve"> </w:t>
      </w:r>
      <w:r w:rsidRPr="0010508D">
        <w:t>these</w:t>
      </w:r>
      <w:r w:rsidR="0012151F" w:rsidRPr="0010508D">
        <w:t xml:space="preserve"> </w:t>
      </w:r>
      <w:r w:rsidRPr="0010508D">
        <w:t>Articles</w:t>
      </w:r>
      <w:r w:rsidR="0012151F" w:rsidRPr="0010508D">
        <w:t xml:space="preserve"> </w:t>
      </w:r>
      <w:r w:rsidRPr="0010508D">
        <w:t>and</w:t>
      </w:r>
      <w:r w:rsidR="0012151F" w:rsidRPr="0010508D">
        <w:t xml:space="preserve"> </w:t>
      </w:r>
      <w:r w:rsidRPr="0010508D">
        <w:t>the</w:t>
      </w:r>
      <w:r w:rsidR="0012151F" w:rsidRPr="0010508D">
        <w:t xml:space="preserve"> </w:t>
      </w:r>
      <w:r w:rsidRPr="0010508D">
        <w:t>Act,</w:t>
      </w:r>
      <w:r w:rsidR="0012151F" w:rsidRPr="0010508D">
        <w:t xml:space="preserve"> </w:t>
      </w:r>
      <w:r w:rsidRPr="0010508D">
        <w:t>to govern:</w:t>
      </w:r>
    </w:p>
    <w:p w14:paraId="27C9CAD3" w14:textId="77777777" w:rsidR="00812876" w:rsidRPr="0010508D" w:rsidRDefault="00FE52A7" w:rsidP="006168DB">
      <w:pPr>
        <w:pStyle w:val="ListParagraph"/>
        <w:numPr>
          <w:ilvl w:val="3"/>
          <w:numId w:val="28"/>
        </w:numPr>
        <w:tabs>
          <w:tab w:val="left" w:pos="828"/>
        </w:tabs>
        <w:spacing w:after="240"/>
        <w:ind w:left="3686" w:hanging="1418"/>
      </w:pPr>
      <w:proofErr w:type="gramStart"/>
      <w:r w:rsidRPr="0010508D">
        <w:t>classes</w:t>
      </w:r>
      <w:proofErr w:type="gramEnd"/>
      <w:r w:rsidRPr="0010508D">
        <w:t xml:space="preserve"> and conditions of</w:t>
      </w:r>
      <w:r w:rsidR="0012151F" w:rsidRPr="0010508D">
        <w:t xml:space="preserve"> </w:t>
      </w:r>
      <w:r w:rsidR="00326C98" w:rsidRPr="0010508D">
        <w:t>Membership.</w:t>
      </w:r>
    </w:p>
    <w:p w14:paraId="0376CBF6" w14:textId="77777777" w:rsidR="00812876" w:rsidRPr="0010508D" w:rsidRDefault="00FE52A7" w:rsidP="006168DB">
      <w:pPr>
        <w:pStyle w:val="ListParagraph"/>
        <w:numPr>
          <w:ilvl w:val="3"/>
          <w:numId w:val="28"/>
        </w:numPr>
        <w:tabs>
          <w:tab w:val="left" w:pos="828"/>
        </w:tabs>
        <w:spacing w:after="240"/>
        <w:ind w:left="3686" w:hanging="1418"/>
      </w:pPr>
      <w:proofErr w:type="gramStart"/>
      <w:r w:rsidRPr="0010508D">
        <w:t>the</w:t>
      </w:r>
      <w:proofErr w:type="gramEnd"/>
      <w:r w:rsidRPr="0010508D">
        <w:t xml:space="preserve"> entrance fees, subscriptions and other fees or payments to be made by Members and</w:t>
      </w:r>
      <w:r w:rsidR="0012151F" w:rsidRPr="0010508D">
        <w:t xml:space="preserve"> </w:t>
      </w:r>
      <w:r w:rsidR="00326C98" w:rsidRPr="0010508D">
        <w:t>guests.</w:t>
      </w:r>
    </w:p>
    <w:p w14:paraId="7F7B3E88" w14:textId="77777777" w:rsidR="00812876" w:rsidRPr="0010508D" w:rsidRDefault="00FE52A7" w:rsidP="006168DB">
      <w:pPr>
        <w:pStyle w:val="ListParagraph"/>
        <w:numPr>
          <w:ilvl w:val="3"/>
          <w:numId w:val="28"/>
        </w:numPr>
        <w:tabs>
          <w:tab w:val="left" w:pos="828"/>
        </w:tabs>
        <w:spacing w:after="240"/>
        <w:ind w:left="3686" w:hanging="1418"/>
      </w:pPr>
      <w:proofErr w:type="gramStart"/>
      <w:r w:rsidRPr="0010508D">
        <w:t>the</w:t>
      </w:r>
      <w:proofErr w:type="gramEnd"/>
      <w:r w:rsidRPr="0010508D">
        <w:t xml:space="preserve"> procedures for dealing with disciplinary action against Members, and/or for the suspension, expulsion of</w:t>
      </w:r>
      <w:r w:rsidR="0012151F" w:rsidRPr="0010508D">
        <w:t xml:space="preserve"> </w:t>
      </w:r>
      <w:r w:rsidR="00326C98" w:rsidRPr="0010508D">
        <w:t>Members.</w:t>
      </w:r>
    </w:p>
    <w:p w14:paraId="361AE104" w14:textId="77777777" w:rsidR="00612676" w:rsidRPr="0010508D" w:rsidRDefault="00FE52A7" w:rsidP="006168DB">
      <w:pPr>
        <w:pStyle w:val="ListParagraph"/>
        <w:numPr>
          <w:ilvl w:val="3"/>
          <w:numId w:val="28"/>
        </w:numPr>
        <w:tabs>
          <w:tab w:val="left" w:pos="828"/>
        </w:tabs>
        <w:spacing w:after="240"/>
        <w:ind w:left="3686" w:hanging="1418"/>
      </w:pPr>
      <w:r w:rsidRPr="0010508D">
        <w:t>the procedures for general meetings and meetings of the Directors and Committees of the Directors in so far as such procedure is not regulated by the Articles;</w:t>
      </w:r>
      <w:r w:rsidR="0012151F" w:rsidRPr="0010508D">
        <w:t xml:space="preserve"> </w:t>
      </w:r>
      <w:r w:rsidRPr="0010508D">
        <w:t>and</w:t>
      </w:r>
    </w:p>
    <w:p w14:paraId="403728CD" w14:textId="488B5A20" w:rsidR="00612676" w:rsidRPr="0010508D" w:rsidRDefault="00FE52A7" w:rsidP="006168DB">
      <w:pPr>
        <w:pStyle w:val="ListParagraph"/>
        <w:numPr>
          <w:ilvl w:val="3"/>
          <w:numId w:val="28"/>
        </w:numPr>
        <w:tabs>
          <w:tab w:val="left" w:pos="828"/>
        </w:tabs>
        <w:spacing w:after="240"/>
        <w:ind w:left="3686" w:hanging="1418"/>
      </w:pPr>
      <w:proofErr w:type="gramStart"/>
      <w:r w:rsidRPr="0010508D">
        <w:t>matters</w:t>
      </w:r>
      <w:proofErr w:type="gramEnd"/>
      <w:r w:rsidRPr="0010508D">
        <w:t xml:space="preserve"> relating to the use of the Club's</w:t>
      </w:r>
      <w:r w:rsidR="0012151F" w:rsidRPr="0010508D">
        <w:t xml:space="preserve"> </w:t>
      </w:r>
      <w:r w:rsidR="009D08AE" w:rsidRPr="0010508D">
        <w:t>premises.</w:t>
      </w:r>
    </w:p>
    <w:p w14:paraId="1F250BDA" w14:textId="77777777" w:rsidR="00FE52A7" w:rsidRPr="0010508D" w:rsidRDefault="00FE52A7" w:rsidP="006168DB">
      <w:pPr>
        <w:pStyle w:val="ListParagraph"/>
        <w:numPr>
          <w:ilvl w:val="1"/>
          <w:numId w:val="28"/>
        </w:numPr>
        <w:spacing w:after="240"/>
        <w:ind w:left="1276" w:hanging="709"/>
      </w:pPr>
      <w:r w:rsidRPr="0010508D">
        <w:t>A general meeting may be called by the Directors at any time and must be called within 21 days of a written request from at least 10% of the Club Membership or (where no general meeting has been held within the last year) at least 5% of the Club</w:t>
      </w:r>
      <w:r w:rsidR="0012151F" w:rsidRPr="0010508D">
        <w:t xml:space="preserve"> </w:t>
      </w:r>
      <w:r w:rsidRPr="0010508D">
        <w:t>Membership.</w:t>
      </w:r>
    </w:p>
    <w:p w14:paraId="6B4479B1" w14:textId="77777777" w:rsidR="00FE52A7" w:rsidRPr="0010508D" w:rsidRDefault="00FE52A7" w:rsidP="006168DB">
      <w:pPr>
        <w:pStyle w:val="ListParagraph"/>
        <w:numPr>
          <w:ilvl w:val="1"/>
          <w:numId w:val="28"/>
        </w:numPr>
        <w:spacing w:after="240"/>
        <w:ind w:left="1276" w:right="104" w:hanging="709"/>
      </w:pPr>
      <w:r w:rsidRPr="0010508D">
        <w:t>General</w:t>
      </w:r>
      <w:r w:rsidR="0012151F" w:rsidRPr="0010508D">
        <w:t xml:space="preserve"> </w:t>
      </w:r>
      <w:r w:rsidRPr="0010508D">
        <w:t>meetings</w:t>
      </w:r>
      <w:r w:rsidR="0012151F" w:rsidRPr="0010508D">
        <w:t xml:space="preserve"> </w:t>
      </w:r>
      <w:r w:rsidRPr="0010508D">
        <w:t>are</w:t>
      </w:r>
      <w:r w:rsidR="0012151F" w:rsidRPr="0010508D">
        <w:t xml:space="preserve"> </w:t>
      </w:r>
      <w:r w:rsidRPr="0010508D">
        <w:t>called</w:t>
      </w:r>
      <w:r w:rsidR="0012151F" w:rsidRPr="0010508D">
        <w:t xml:space="preserve"> </w:t>
      </w:r>
      <w:r w:rsidRPr="0010508D">
        <w:t>on</w:t>
      </w:r>
      <w:r w:rsidR="0012151F" w:rsidRPr="0010508D">
        <w:t xml:space="preserve"> </w:t>
      </w:r>
      <w:r w:rsidRPr="0010508D">
        <w:t>at</w:t>
      </w:r>
      <w:r w:rsidR="0012151F" w:rsidRPr="0010508D">
        <w:t xml:space="preserve"> </w:t>
      </w:r>
      <w:r w:rsidRPr="0010508D">
        <w:t>least</w:t>
      </w:r>
      <w:r w:rsidR="0012151F" w:rsidRPr="0010508D">
        <w:t xml:space="preserve"> </w:t>
      </w:r>
      <w:r w:rsidRPr="0010508D">
        <w:t>14</w:t>
      </w:r>
      <w:r w:rsidR="0012151F" w:rsidRPr="0010508D">
        <w:t xml:space="preserve"> </w:t>
      </w:r>
      <w:r w:rsidRPr="0010508D">
        <w:t>and</w:t>
      </w:r>
      <w:r w:rsidR="0012151F" w:rsidRPr="0010508D">
        <w:t xml:space="preserve"> </w:t>
      </w:r>
      <w:r w:rsidRPr="0010508D">
        <w:t>not</w:t>
      </w:r>
      <w:r w:rsidR="0012151F" w:rsidRPr="0010508D">
        <w:t xml:space="preserve"> </w:t>
      </w:r>
      <w:r w:rsidRPr="0010508D">
        <w:t>more</w:t>
      </w:r>
      <w:r w:rsidR="0012151F" w:rsidRPr="0010508D">
        <w:t xml:space="preserve"> </w:t>
      </w:r>
      <w:r w:rsidRPr="0010508D">
        <w:t>than</w:t>
      </w:r>
      <w:r w:rsidR="0012151F" w:rsidRPr="0010508D">
        <w:t xml:space="preserve"> </w:t>
      </w:r>
      <w:r w:rsidRPr="0010508D">
        <w:t>28</w:t>
      </w:r>
      <w:r w:rsidR="0012151F" w:rsidRPr="0010508D">
        <w:t xml:space="preserve"> </w:t>
      </w:r>
      <w:r w:rsidRPr="0010508D">
        <w:t>clear</w:t>
      </w:r>
      <w:r w:rsidR="0012151F" w:rsidRPr="0010508D">
        <w:t xml:space="preserve"> days </w:t>
      </w:r>
      <w:r w:rsidRPr="0010508D">
        <w:t>written</w:t>
      </w:r>
      <w:r w:rsidR="0012151F" w:rsidRPr="0010508D">
        <w:t xml:space="preserve"> </w:t>
      </w:r>
      <w:r w:rsidRPr="0010508D">
        <w:t>notice indicating</w:t>
      </w:r>
      <w:r w:rsidR="0012151F" w:rsidRPr="0010508D">
        <w:t xml:space="preserve"> </w:t>
      </w:r>
      <w:r w:rsidRPr="0010508D">
        <w:t>the</w:t>
      </w:r>
      <w:r w:rsidR="0012151F" w:rsidRPr="0010508D">
        <w:t xml:space="preserve"> </w:t>
      </w:r>
      <w:r w:rsidRPr="0010508D">
        <w:t>business</w:t>
      </w:r>
      <w:r w:rsidR="0012151F" w:rsidRPr="0010508D">
        <w:t xml:space="preserve"> </w:t>
      </w:r>
      <w:r w:rsidRPr="0010508D">
        <w:t>to</w:t>
      </w:r>
      <w:r w:rsidR="0012151F" w:rsidRPr="0010508D">
        <w:t xml:space="preserve"> </w:t>
      </w:r>
      <w:r w:rsidRPr="0010508D">
        <w:t>be</w:t>
      </w:r>
      <w:r w:rsidR="0012151F" w:rsidRPr="0010508D">
        <w:t xml:space="preserve"> </w:t>
      </w:r>
      <w:r w:rsidRPr="0010508D">
        <w:t>discussed</w:t>
      </w:r>
      <w:r w:rsidR="0012151F" w:rsidRPr="0010508D">
        <w:t xml:space="preserve"> </w:t>
      </w:r>
      <w:r w:rsidRPr="0010508D">
        <w:t>and</w:t>
      </w:r>
      <w:r w:rsidR="0012151F" w:rsidRPr="0010508D">
        <w:t xml:space="preserve"> </w:t>
      </w:r>
      <w:r w:rsidRPr="0010508D">
        <w:t>(if</w:t>
      </w:r>
      <w:r w:rsidR="0012151F" w:rsidRPr="0010508D">
        <w:t xml:space="preserve"> </w:t>
      </w:r>
      <w:r w:rsidRPr="0010508D">
        <w:t>any</w:t>
      </w:r>
      <w:r w:rsidR="0012151F" w:rsidRPr="0010508D">
        <w:t xml:space="preserve"> </w:t>
      </w:r>
      <w:r w:rsidRPr="0010508D">
        <w:t>resolutions</w:t>
      </w:r>
      <w:r w:rsidR="0012151F" w:rsidRPr="0010508D">
        <w:t xml:space="preserve"> </w:t>
      </w:r>
      <w:r w:rsidRPr="0010508D">
        <w:t>are</w:t>
      </w:r>
      <w:r w:rsidR="0012151F" w:rsidRPr="0010508D">
        <w:t xml:space="preserve"> </w:t>
      </w:r>
      <w:r w:rsidRPr="0010508D">
        <w:t>to</w:t>
      </w:r>
      <w:r w:rsidR="0012151F" w:rsidRPr="0010508D">
        <w:t xml:space="preserve"> </w:t>
      </w:r>
      <w:r w:rsidRPr="0010508D">
        <w:t>be</w:t>
      </w:r>
      <w:r w:rsidR="0012151F" w:rsidRPr="0010508D">
        <w:t xml:space="preserve"> </w:t>
      </w:r>
      <w:r w:rsidRPr="0010508D">
        <w:t>proposed)</w:t>
      </w:r>
      <w:r w:rsidR="0012151F" w:rsidRPr="0010508D">
        <w:t xml:space="preserve"> </w:t>
      </w:r>
      <w:r w:rsidRPr="0010508D">
        <w:t>setting out the terms of the proposed</w:t>
      </w:r>
      <w:r w:rsidR="0012151F" w:rsidRPr="0010508D">
        <w:t xml:space="preserve"> </w:t>
      </w:r>
      <w:r w:rsidRPr="0010508D">
        <w:t>resolutions.</w:t>
      </w:r>
    </w:p>
    <w:p w14:paraId="3CFD70CA" w14:textId="77777777" w:rsidR="00FE52A7" w:rsidRPr="0010508D" w:rsidRDefault="00FE52A7" w:rsidP="006168DB">
      <w:pPr>
        <w:pStyle w:val="ListParagraph"/>
        <w:numPr>
          <w:ilvl w:val="1"/>
          <w:numId w:val="28"/>
        </w:numPr>
        <w:spacing w:after="240"/>
        <w:ind w:left="1276" w:right="110" w:hanging="709"/>
      </w:pPr>
      <w:r w:rsidRPr="0010508D">
        <w:t>There</w:t>
      </w:r>
      <w:r w:rsidR="0012151F" w:rsidRPr="0010508D">
        <w:t xml:space="preserve"> </w:t>
      </w:r>
      <w:r w:rsidRPr="0010508D">
        <w:t>is</w:t>
      </w:r>
      <w:r w:rsidR="0012151F" w:rsidRPr="0010508D">
        <w:t xml:space="preserve"> </w:t>
      </w:r>
      <w:r w:rsidRPr="0010508D">
        <w:t>a</w:t>
      </w:r>
      <w:r w:rsidR="0012151F" w:rsidRPr="0010508D">
        <w:t xml:space="preserve"> </w:t>
      </w:r>
      <w:r w:rsidRPr="0010508D">
        <w:t>quorum</w:t>
      </w:r>
      <w:r w:rsidR="0012151F" w:rsidRPr="0010508D">
        <w:t xml:space="preserve"> </w:t>
      </w:r>
      <w:r w:rsidRPr="0010508D">
        <w:t>at</w:t>
      </w:r>
      <w:r w:rsidR="0012151F" w:rsidRPr="0010508D">
        <w:t xml:space="preserve"> </w:t>
      </w:r>
      <w:r w:rsidRPr="0010508D">
        <w:t>a</w:t>
      </w:r>
      <w:r w:rsidR="0012151F" w:rsidRPr="0010508D">
        <w:t xml:space="preserve"> </w:t>
      </w:r>
      <w:r w:rsidRPr="0010508D">
        <w:t>general</w:t>
      </w:r>
      <w:r w:rsidR="0012151F" w:rsidRPr="0010508D">
        <w:t xml:space="preserve"> </w:t>
      </w:r>
      <w:r w:rsidRPr="0010508D">
        <w:t>meeting</w:t>
      </w:r>
      <w:r w:rsidR="0012151F" w:rsidRPr="0010508D">
        <w:t xml:space="preserve"> </w:t>
      </w:r>
      <w:r w:rsidRPr="0010508D">
        <w:t>if</w:t>
      </w:r>
      <w:r w:rsidR="0012151F" w:rsidRPr="0010508D">
        <w:t xml:space="preserve"> </w:t>
      </w:r>
      <w:r w:rsidRPr="0010508D">
        <w:t>the</w:t>
      </w:r>
      <w:r w:rsidR="0012151F" w:rsidRPr="0010508D">
        <w:t xml:space="preserve"> </w:t>
      </w:r>
      <w:proofErr w:type="gramStart"/>
      <w:r w:rsidRPr="0010508D">
        <w:t>number</w:t>
      </w:r>
      <w:r w:rsidR="0012151F" w:rsidRPr="0010508D">
        <w:t xml:space="preserve"> </w:t>
      </w:r>
      <w:r w:rsidRPr="0010508D">
        <w:t>of</w:t>
      </w:r>
      <w:r w:rsidR="0012151F" w:rsidRPr="0010508D">
        <w:t xml:space="preserve"> </w:t>
      </w:r>
      <w:r w:rsidR="00192605" w:rsidRPr="0010508D">
        <w:rPr>
          <w:spacing w:val="-7"/>
        </w:rPr>
        <w:t xml:space="preserve">Full </w:t>
      </w:r>
      <w:r w:rsidRPr="0010508D">
        <w:t>Club</w:t>
      </w:r>
      <w:r w:rsidR="0012151F" w:rsidRPr="0010508D">
        <w:t xml:space="preserve"> </w:t>
      </w:r>
      <w:r w:rsidR="00192605" w:rsidRPr="0010508D">
        <w:t>Membership</w:t>
      </w:r>
      <w:r w:rsidR="0012151F" w:rsidRPr="0010508D">
        <w:t xml:space="preserve"> </w:t>
      </w:r>
      <w:r w:rsidRPr="0010508D">
        <w:t>present</w:t>
      </w:r>
      <w:r w:rsidR="0012151F" w:rsidRPr="0010508D">
        <w:t xml:space="preserve"> </w:t>
      </w:r>
      <w:r w:rsidRPr="0010508D">
        <w:t>in</w:t>
      </w:r>
      <w:r w:rsidR="0012151F" w:rsidRPr="0010508D">
        <w:t xml:space="preserve"> </w:t>
      </w:r>
      <w:r w:rsidRPr="0010508D">
        <w:t>person or by proxy represent</w:t>
      </w:r>
      <w:proofErr w:type="gramEnd"/>
      <w:r w:rsidRPr="0010508D">
        <w:t xml:space="preserve"> at least twenty-five </w:t>
      </w:r>
      <w:r w:rsidR="00F4450B" w:rsidRPr="0010508D">
        <w:t xml:space="preserve">Full Club </w:t>
      </w:r>
      <w:r w:rsidRPr="0010508D">
        <w:t>memberships. In the event of there not being a quorum at an Annual General Meeting, the Chairman of the meeting may propose either that the meeting be adjourned for four weeks, when the memberships represented in person at the adjourned meeting shall constitute a quorum; or may ask those present to approve that they shall represent a quorum.</w:t>
      </w:r>
    </w:p>
    <w:p w14:paraId="61DCC807" w14:textId="41F7969F" w:rsidR="00FE52A7" w:rsidRPr="0010508D" w:rsidRDefault="00FE52A7" w:rsidP="006168DB">
      <w:pPr>
        <w:pStyle w:val="ListParagraph"/>
        <w:numPr>
          <w:ilvl w:val="1"/>
          <w:numId w:val="28"/>
        </w:numPr>
        <w:spacing w:after="240"/>
        <w:ind w:left="1276" w:right="109" w:hanging="709"/>
      </w:pPr>
      <w:r w:rsidRPr="0010508D">
        <w:t xml:space="preserve">The </w:t>
      </w:r>
      <w:r w:rsidR="00DC6105" w:rsidRPr="0010508D">
        <w:t xml:space="preserve">Commodore </w:t>
      </w:r>
      <w:r w:rsidRPr="0010508D">
        <w:t xml:space="preserve">at a general meeting is elected by the </w:t>
      </w:r>
      <w:r w:rsidR="00F4450B" w:rsidRPr="0010508D">
        <w:t xml:space="preserve">Full </w:t>
      </w:r>
      <w:r w:rsidRPr="0010508D">
        <w:t>Club Members present in person or by</w:t>
      </w:r>
      <w:r w:rsidR="0012151F" w:rsidRPr="0010508D">
        <w:t xml:space="preserve"> </w:t>
      </w:r>
      <w:r w:rsidRPr="0010508D">
        <w:t>proxy</w:t>
      </w:r>
      <w:r w:rsidR="0012151F" w:rsidRPr="0010508D">
        <w:t xml:space="preserve"> </w:t>
      </w:r>
      <w:r w:rsidRPr="0010508D">
        <w:t>in</w:t>
      </w:r>
      <w:r w:rsidR="0012151F" w:rsidRPr="0010508D">
        <w:t xml:space="preserve"> </w:t>
      </w:r>
      <w:r w:rsidRPr="0010508D">
        <w:t>his/her</w:t>
      </w:r>
      <w:r w:rsidR="0012151F" w:rsidRPr="0010508D">
        <w:t xml:space="preserve"> </w:t>
      </w:r>
      <w:r w:rsidRPr="0010508D">
        <w:t>capacity</w:t>
      </w:r>
      <w:r w:rsidR="0012151F" w:rsidRPr="0010508D">
        <w:t xml:space="preserve"> </w:t>
      </w:r>
      <w:r w:rsidRPr="0010508D">
        <w:t>as</w:t>
      </w:r>
      <w:r w:rsidR="0012151F" w:rsidRPr="0010508D">
        <w:t xml:space="preserve"> </w:t>
      </w:r>
      <w:r w:rsidR="009D08AE" w:rsidRPr="0010508D">
        <w:t>a Full</w:t>
      </w:r>
      <w:r w:rsidR="0012151F" w:rsidRPr="0010508D">
        <w:t xml:space="preserve"> </w:t>
      </w:r>
      <w:r w:rsidRPr="0010508D">
        <w:t>Club</w:t>
      </w:r>
      <w:r w:rsidR="0012151F" w:rsidRPr="0010508D">
        <w:t xml:space="preserve"> </w:t>
      </w:r>
      <w:r w:rsidRPr="0010508D">
        <w:t>Member</w:t>
      </w:r>
      <w:r w:rsidR="0012151F" w:rsidRPr="0010508D">
        <w:t xml:space="preserve"> </w:t>
      </w:r>
      <w:r w:rsidRPr="0010508D">
        <w:t>and</w:t>
      </w:r>
      <w:r w:rsidR="0012151F" w:rsidRPr="0010508D">
        <w:t xml:space="preserve"> n</w:t>
      </w:r>
      <w:r w:rsidRPr="0010508D">
        <w:t>ot</w:t>
      </w:r>
      <w:r w:rsidR="0012151F" w:rsidRPr="0010508D">
        <w:t xml:space="preserve"> </w:t>
      </w:r>
      <w:r w:rsidRPr="0010508D">
        <w:t>as</w:t>
      </w:r>
      <w:r w:rsidR="0012151F" w:rsidRPr="0010508D">
        <w:t xml:space="preserve"> </w:t>
      </w:r>
      <w:r w:rsidRPr="0010508D">
        <w:t>proxy</w:t>
      </w:r>
      <w:r w:rsidR="0012151F" w:rsidRPr="0010508D">
        <w:t xml:space="preserve"> </w:t>
      </w:r>
      <w:r w:rsidRPr="0010508D">
        <w:t>for</w:t>
      </w:r>
      <w:r w:rsidR="0012151F" w:rsidRPr="0010508D">
        <w:t xml:space="preserve"> </w:t>
      </w:r>
      <w:r w:rsidRPr="0010508D">
        <w:t>another</w:t>
      </w:r>
      <w:r w:rsidR="0012151F" w:rsidRPr="0010508D">
        <w:t xml:space="preserve"> </w:t>
      </w:r>
      <w:r w:rsidRPr="0010508D">
        <w:t>Club</w:t>
      </w:r>
      <w:r w:rsidR="0012151F" w:rsidRPr="0010508D">
        <w:t xml:space="preserve"> </w:t>
      </w:r>
      <w:r w:rsidRPr="0010508D">
        <w:t>Member.</w:t>
      </w:r>
    </w:p>
    <w:p w14:paraId="6DF29BCB" w14:textId="77777777" w:rsidR="005C191D" w:rsidRPr="0010508D" w:rsidRDefault="00192605" w:rsidP="006168DB">
      <w:pPr>
        <w:pStyle w:val="ListParagraph"/>
        <w:numPr>
          <w:ilvl w:val="1"/>
          <w:numId w:val="28"/>
        </w:numPr>
        <w:spacing w:after="240"/>
        <w:ind w:left="1276" w:hanging="709"/>
      </w:pPr>
      <w:r w:rsidRPr="0010508D">
        <w:t xml:space="preserve">Every </w:t>
      </w:r>
      <w:r w:rsidR="00F4450B" w:rsidRPr="0010508D">
        <w:t xml:space="preserve">Full </w:t>
      </w:r>
      <w:r w:rsidRPr="0010508D">
        <w:t>Club Membership</w:t>
      </w:r>
      <w:r w:rsidR="00FE52A7" w:rsidRPr="0010508D">
        <w:t xml:space="preserve"> present in person or by proxy has one vote on each</w:t>
      </w:r>
      <w:r w:rsidR="0012151F" w:rsidRPr="0010508D">
        <w:t xml:space="preserve"> </w:t>
      </w:r>
      <w:r w:rsidR="00FE52A7" w:rsidRPr="0010508D">
        <w:t>issue.</w:t>
      </w:r>
    </w:p>
    <w:p w14:paraId="0F4FA021" w14:textId="77777777" w:rsidR="005C191D" w:rsidRPr="0010508D" w:rsidRDefault="00FE52A7" w:rsidP="006168DB">
      <w:pPr>
        <w:pStyle w:val="ListParagraph"/>
        <w:numPr>
          <w:ilvl w:val="1"/>
          <w:numId w:val="28"/>
        </w:numPr>
        <w:spacing w:after="240"/>
        <w:ind w:left="1276" w:hanging="709"/>
      </w:pPr>
      <w:r w:rsidRPr="0010508D">
        <w:t>Except where otherwise provided by these Articles or the Companies Acts, a written resolution (whether an ordinary or a special resolution) is as valid as an equivalent resolution passed at a general meeting. For this purpose</w:t>
      </w:r>
      <w:r w:rsidR="00326C98" w:rsidRPr="0010508D">
        <w:t>,</w:t>
      </w:r>
      <w:r w:rsidRPr="0010508D">
        <w:t xml:space="preserve"> the written resolution may </w:t>
      </w:r>
      <w:r w:rsidRPr="0010508D">
        <w:lastRenderedPageBreak/>
        <w:t>be set out in more than one</w:t>
      </w:r>
      <w:r w:rsidR="0012151F" w:rsidRPr="0010508D">
        <w:t xml:space="preserve"> </w:t>
      </w:r>
      <w:r w:rsidRPr="0010508D">
        <w:t>document.</w:t>
      </w:r>
    </w:p>
    <w:p w14:paraId="7CBEBC52" w14:textId="77777777" w:rsidR="006248B2" w:rsidRPr="0010508D" w:rsidRDefault="00FE52A7" w:rsidP="006168DB">
      <w:pPr>
        <w:pStyle w:val="ListParagraph"/>
        <w:numPr>
          <w:ilvl w:val="1"/>
          <w:numId w:val="28"/>
        </w:numPr>
        <w:spacing w:after="240"/>
        <w:ind w:left="1276" w:hanging="709"/>
      </w:pPr>
      <w:r w:rsidRPr="0010508D">
        <w:t xml:space="preserve">A technical defect in the appointment of a Club Member </w:t>
      </w:r>
      <w:r w:rsidRPr="0010508D">
        <w:rPr>
          <w:spacing w:val="2"/>
        </w:rPr>
        <w:t xml:space="preserve">of </w:t>
      </w:r>
      <w:r w:rsidRPr="0010508D">
        <w:t>which the Club Members are unaware</w:t>
      </w:r>
      <w:r w:rsidR="0012151F" w:rsidRPr="0010508D">
        <w:t xml:space="preserve"> </w:t>
      </w:r>
      <w:r w:rsidRPr="0010508D">
        <w:t>at</w:t>
      </w:r>
      <w:r w:rsidR="0012151F" w:rsidRPr="0010508D">
        <w:t xml:space="preserve"> </w:t>
      </w:r>
      <w:r w:rsidRPr="0010508D">
        <w:t>the</w:t>
      </w:r>
      <w:r w:rsidR="0012151F" w:rsidRPr="0010508D">
        <w:t xml:space="preserve"> </w:t>
      </w:r>
      <w:r w:rsidRPr="0010508D">
        <w:t>time</w:t>
      </w:r>
      <w:r w:rsidR="0012151F" w:rsidRPr="0010508D">
        <w:t xml:space="preserve"> </w:t>
      </w:r>
      <w:r w:rsidRPr="0010508D">
        <w:t>does</w:t>
      </w:r>
      <w:r w:rsidR="0012151F" w:rsidRPr="0010508D">
        <w:t xml:space="preserve"> </w:t>
      </w:r>
      <w:r w:rsidRPr="0010508D">
        <w:t>not</w:t>
      </w:r>
      <w:r w:rsidR="0012151F" w:rsidRPr="0010508D">
        <w:t xml:space="preserve"> </w:t>
      </w:r>
      <w:r w:rsidRPr="0010508D">
        <w:t>invalidate</w:t>
      </w:r>
      <w:r w:rsidR="0012151F" w:rsidRPr="0010508D">
        <w:t xml:space="preserve"> </w:t>
      </w:r>
      <w:r w:rsidRPr="0010508D">
        <w:t>a</w:t>
      </w:r>
      <w:r w:rsidR="0012151F" w:rsidRPr="0010508D">
        <w:t xml:space="preserve"> </w:t>
      </w:r>
      <w:r w:rsidRPr="0010508D">
        <w:t>decision</w:t>
      </w:r>
      <w:r w:rsidR="0012151F" w:rsidRPr="0010508D">
        <w:t xml:space="preserve"> </w:t>
      </w:r>
      <w:r w:rsidRPr="0010508D">
        <w:t>taken</w:t>
      </w:r>
      <w:r w:rsidR="0012151F" w:rsidRPr="0010508D">
        <w:t xml:space="preserve"> </w:t>
      </w:r>
      <w:r w:rsidRPr="0010508D">
        <w:t>at</w:t>
      </w:r>
      <w:r w:rsidR="0012151F" w:rsidRPr="0010508D">
        <w:t xml:space="preserve"> </w:t>
      </w:r>
      <w:r w:rsidRPr="0010508D">
        <w:t>a</w:t>
      </w:r>
      <w:r w:rsidR="0012151F" w:rsidRPr="0010508D">
        <w:t xml:space="preserve"> </w:t>
      </w:r>
      <w:r w:rsidRPr="0010508D">
        <w:t>general</w:t>
      </w:r>
      <w:r w:rsidR="0012151F" w:rsidRPr="0010508D">
        <w:t xml:space="preserve"> </w:t>
      </w:r>
      <w:r w:rsidRPr="0010508D">
        <w:t>meeting</w:t>
      </w:r>
      <w:r w:rsidR="0012151F" w:rsidRPr="0010508D">
        <w:t xml:space="preserve"> </w:t>
      </w:r>
      <w:r w:rsidRPr="0010508D">
        <w:t>or</w:t>
      </w:r>
      <w:r w:rsidR="0012151F" w:rsidRPr="0010508D">
        <w:t xml:space="preserve"> </w:t>
      </w:r>
      <w:r w:rsidRPr="0010508D">
        <w:t>a</w:t>
      </w:r>
      <w:r w:rsidR="0012151F" w:rsidRPr="0010508D">
        <w:t xml:space="preserve"> </w:t>
      </w:r>
      <w:r w:rsidRPr="0010508D">
        <w:t>written resolution of the Club</w:t>
      </w:r>
      <w:r w:rsidR="0012151F" w:rsidRPr="0010508D">
        <w:t xml:space="preserve"> </w:t>
      </w:r>
      <w:r w:rsidRPr="0010508D">
        <w:t>Members.</w:t>
      </w:r>
    </w:p>
    <w:p w14:paraId="3C4B87AE" w14:textId="77777777" w:rsidR="00263E9F" w:rsidRPr="0010508D" w:rsidRDefault="00263E9F" w:rsidP="006168DB">
      <w:pPr>
        <w:pStyle w:val="ListParagraph"/>
        <w:numPr>
          <w:ilvl w:val="1"/>
          <w:numId w:val="28"/>
        </w:numPr>
        <w:spacing w:after="240"/>
        <w:ind w:left="1276" w:hanging="709"/>
      </w:pPr>
      <w:r w:rsidRPr="0010508D">
        <w:t>Any member wishing to have a motion included in the notice of the AGM shall notify the Secretary in writing not less than 21 days before the dates set, giving the text of such motion.</w:t>
      </w:r>
    </w:p>
    <w:p w14:paraId="38A0FBA6" w14:textId="77777777" w:rsidR="00263E9F" w:rsidRPr="0010508D" w:rsidRDefault="00263E9F" w:rsidP="006168DB">
      <w:pPr>
        <w:pStyle w:val="ListParagraph"/>
        <w:numPr>
          <w:ilvl w:val="1"/>
          <w:numId w:val="28"/>
        </w:numPr>
        <w:spacing w:after="240"/>
        <w:ind w:left="1276" w:hanging="709"/>
      </w:pPr>
      <w:r w:rsidRPr="0010508D">
        <w:t xml:space="preserve">All such alterations and any </w:t>
      </w:r>
      <w:r w:rsidR="00B839D0" w:rsidRPr="0010508D">
        <w:t>amendments</w:t>
      </w:r>
      <w:r w:rsidRPr="0010508D">
        <w:t xml:space="preserve"> thereto </w:t>
      </w:r>
      <w:r w:rsidR="00B839D0" w:rsidRPr="0010508D">
        <w:t xml:space="preserve">which may be proposed and seconded shall be put to a vote of the meeting, and provided that on a show of hands, or if demanded, on a poll, a majority of two thirds cast in </w:t>
      </w:r>
      <w:proofErr w:type="spellStart"/>
      <w:r w:rsidR="00B839D0" w:rsidRPr="0010508D">
        <w:t>favour</w:t>
      </w:r>
      <w:proofErr w:type="spellEnd"/>
      <w:r w:rsidR="00B839D0" w:rsidRPr="0010508D">
        <w:t>, the alteration shall be deemed to be passed.</w:t>
      </w:r>
    </w:p>
    <w:p w14:paraId="233FC2D6" w14:textId="77777777" w:rsidR="006248B2" w:rsidRPr="0010508D" w:rsidRDefault="006248B2" w:rsidP="006248B2">
      <w:pPr>
        <w:spacing w:after="240"/>
        <w:ind w:right="103"/>
        <w:jc w:val="center"/>
        <w:rPr>
          <w:b/>
          <w:bCs/>
          <w:sz w:val="28"/>
          <w:szCs w:val="24"/>
        </w:rPr>
      </w:pPr>
      <w:r w:rsidRPr="0010508D">
        <w:rPr>
          <w:b/>
          <w:bCs/>
          <w:sz w:val="28"/>
          <w:szCs w:val="24"/>
        </w:rPr>
        <w:t>PART 5: ADMINISTRATIVE ARRANGEMENTS</w:t>
      </w:r>
    </w:p>
    <w:p w14:paraId="60224596" w14:textId="77777777" w:rsidR="00612676" w:rsidRPr="0010508D" w:rsidRDefault="00612676" w:rsidP="006168DB">
      <w:pPr>
        <w:pStyle w:val="ListParagraph"/>
        <w:numPr>
          <w:ilvl w:val="0"/>
          <w:numId w:val="28"/>
        </w:numPr>
        <w:tabs>
          <w:tab w:val="left" w:pos="816"/>
        </w:tabs>
        <w:spacing w:after="240"/>
        <w:ind w:left="567" w:right="105" w:hanging="567"/>
        <w:rPr>
          <w:b/>
          <w:bCs/>
        </w:rPr>
      </w:pPr>
      <w:r w:rsidRPr="0010508D">
        <w:rPr>
          <w:b/>
          <w:bCs/>
        </w:rPr>
        <w:t>RECORDS AND ACCOUNTS</w:t>
      </w:r>
    </w:p>
    <w:p w14:paraId="1DD46E06" w14:textId="77777777" w:rsidR="00812876" w:rsidRPr="0010508D" w:rsidRDefault="00FE52A7" w:rsidP="006168DB">
      <w:pPr>
        <w:pStyle w:val="ListParagraph"/>
        <w:numPr>
          <w:ilvl w:val="1"/>
          <w:numId w:val="28"/>
        </w:numPr>
        <w:spacing w:after="240"/>
        <w:ind w:left="1276" w:right="105" w:hanging="709"/>
      </w:pPr>
      <w:r w:rsidRPr="0010508D">
        <w:t>The Directors must comply with the requirements of the</w:t>
      </w:r>
      <w:r w:rsidR="0012151F" w:rsidRPr="0010508D">
        <w:t xml:space="preserve"> </w:t>
      </w:r>
      <w:r w:rsidRPr="0010508D">
        <w:t>Companies Acts as to keeping records,</w:t>
      </w:r>
      <w:r w:rsidR="00E16933" w:rsidRPr="0010508D">
        <w:t xml:space="preserve"> </w:t>
      </w:r>
      <w:r w:rsidRPr="0010508D">
        <w:t>the</w:t>
      </w:r>
      <w:r w:rsidR="00E16933" w:rsidRPr="0010508D">
        <w:t xml:space="preserve"> </w:t>
      </w:r>
      <w:r w:rsidRPr="0010508D">
        <w:t>independent</w:t>
      </w:r>
      <w:r w:rsidR="00E16933" w:rsidRPr="0010508D">
        <w:t xml:space="preserve"> </w:t>
      </w:r>
      <w:r w:rsidRPr="0010508D">
        <w:t>review</w:t>
      </w:r>
      <w:r w:rsidR="00E16933" w:rsidRPr="0010508D">
        <w:t xml:space="preserve"> </w:t>
      </w:r>
      <w:r w:rsidRPr="0010508D">
        <w:t>of</w:t>
      </w:r>
      <w:r w:rsidR="00E16933" w:rsidRPr="0010508D">
        <w:t xml:space="preserve"> </w:t>
      </w:r>
      <w:r w:rsidRPr="0010508D">
        <w:t>accounts</w:t>
      </w:r>
      <w:r w:rsidR="00E16933" w:rsidRPr="0010508D">
        <w:t xml:space="preserve"> </w:t>
      </w:r>
      <w:r w:rsidRPr="0010508D">
        <w:t>and</w:t>
      </w:r>
      <w:r w:rsidR="00E16933" w:rsidRPr="0010508D">
        <w:t xml:space="preserve"> </w:t>
      </w:r>
      <w:r w:rsidRPr="0010508D">
        <w:t>the</w:t>
      </w:r>
      <w:r w:rsidR="00E16933" w:rsidRPr="0010508D">
        <w:t xml:space="preserve"> </w:t>
      </w:r>
      <w:r w:rsidRPr="0010508D">
        <w:t>preparation</w:t>
      </w:r>
      <w:r w:rsidR="00E16933" w:rsidRPr="0010508D">
        <w:t xml:space="preserve"> </w:t>
      </w:r>
      <w:r w:rsidRPr="0010508D">
        <w:t>and</w:t>
      </w:r>
      <w:r w:rsidR="00E16933" w:rsidRPr="0010508D">
        <w:t xml:space="preserve"> </w:t>
      </w:r>
      <w:r w:rsidRPr="0010508D">
        <w:t>transmission</w:t>
      </w:r>
      <w:r w:rsidR="00E16933" w:rsidRPr="0010508D">
        <w:t xml:space="preserve"> </w:t>
      </w:r>
      <w:r w:rsidRPr="0010508D">
        <w:t>to</w:t>
      </w:r>
      <w:r w:rsidR="00E16933" w:rsidRPr="0010508D">
        <w:t xml:space="preserve"> </w:t>
      </w:r>
      <w:r w:rsidRPr="0010508D">
        <w:t>the Registrar of Companies of information required by law</w:t>
      </w:r>
      <w:r w:rsidR="0012151F" w:rsidRPr="0010508D">
        <w:t xml:space="preserve"> </w:t>
      </w:r>
      <w:r w:rsidRPr="0010508D">
        <w:t>including:</w:t>
      </w:r>
    </w:p>
    <w:p w14:paraId="798DB08C" w14:textId="77777777" w:rsidR="00812876" w:rsidRPr="0010508D" w:rsidRDefault="0012151F" w:rsidP="006168DB">
      <w:pPr>
        <w:pStyle w:val="ListParagraph"/>
        <w:numPr>
          <w:ilvl w:val="2"/>
          <w:numId w:val="28"/>
        </w:numPr>
        <w:spacing w:after="240"/>
        <w:ind w:left="2268" w:right="105" w:hanging="992"/>
      </w:pPr>
      <w:r w:rsidRPr="0010508D">
        <w:t>A</w:t>
      </w:r>
      <w:r w:rsidR="00FE52A7" w:rsidRPr="0010508D">
        <w:t>nnual</w:t>
      </w:r>
      <w:r w:rsidRPr="0010508D">
        <w:t xml:space="preserve"> </w:t>
      </w:r>
      <w:r w:rsidR="00326C98" w:rsidRPr="0010508D">
        <w:t>returns.</w:t>
      </w:r>
    </w:p>
    <w:p w14:paraId="4BBAD8EE" w14:textId="77777777" w:rsidR="00812876" w:rsidRPr="0010508D" w:rsidRDefault="00FE52A7" w:rsidP="006168DB">
      <w:pPr>
        <w:pStyle w:val="ListParagraph"/>
        <w:numPr>
          <w:ilvl w:val="2"/>
          <w:numId w:val="28"/>
        </w:numPr>
        <w:spacing w:after="240"/>
        <w:ind w:left="2268" w:right="105" w:hanging="992"/>
      </w:pPr>
      <w:r w:rsidRPr="0010508D">
        <w:t>annual reports;</w:t>
      </w:r>
      <w:r w:rsidR="0012151F" w:rsidRPr="0010508D">
        <w:t xml:space="preserve"> </w:t>
      </w:r>
      <w:r w:rsidRPr="0010508D">
        <w:t>and</w:t>
      </w:r>
    </w:p>
    <w:p w14:paraId="5A20F5DB" w14:textId="77777777" w:rsidR="00812876" w:rsidRPr="0010508D" w:rsidRDefault="00FE52A7" w:rsidP="006168DB">
      <w:pPr>
        <w:pStyle w:val="ListParagraph"/>
        <w:numPr>
          <w:ilvl w:val="2"/>
          <w:numId w:val="28"/>
        </w:numPr>
        <w:spacing w:after="240"/>
        <w:ind w:left="2268" w:right="105" w:hanging="992"/>
      </w:pPr>
      <w:proofErr w:type="gramStart"/>
      <w:r w:rsidRPr="0010508D">
        <w:t>annual</w:t>
      </w:r>
      <w:proofErr w:type="gramEnd"/>
      <w:r w:rsidRPr="0010508D">
        <w:t xml:space="preserve"> statements of</w:t>
      </w:r>
      <w:r w:rsidR="0012151F" w:rsidRPr="0010508D">
        <w:t xml:space="preserve"> </w:t>
      </w:r>
      <w:r w:rsidRPr="0010508D">
        <w:t>account.</w:t>
      </w:r>
    </w:p>
    <w:p w14:paraId="3D84B2C4" w14:textId="77777777" w:rsidR="00812876" w:rsidRPr="0010508D" w:rsidRDefault="00FE52A7" w:rsidP="006168DB">
      <w:pPr>
        <w:pStyle w:val="ListParagraph"/>
        <w:numPr>
          <w:ilvl w:val="1"/>
          <w:numId w:val="28"/>
        </w:numPr>
        <w:spacing w:after="240"/>
        <w:ind w:left="2268" w:right="105" w:hanging="992"/>
      </w:pPr>
      <w:r w:rsidRPr="0010508D">
        <w:t>The Directors must also keep records</w:t>
      </w:r>
      <w:r w:rsidR="0012151F" w:rsidRPr="0010508D">
        <w:t xml:space="preserve"> </w:t>
      </w:r>
      <w:r w:rsidRPr="0010508D">
        <w:t>of:</w:t>
      </w:r>
    </w:p>
    <w:p w14:paraId="26CAEBBC" w14:textId="77777777" w:rsidR="00812876" w:rsidRPr="0010508D" w:rsidRDefault="00FE52A7" w:rsidP="006168DB">
      <w:pPr>
        <w:pStyle w:val="ListParagraph"/>
        <w:numPr>
          <w:ilvl w:val="2"/>
          <w:numId w:val="28"/>
        </w:numPr>
        <w:spacing w:after="240"/>
        <w:ind w:left="2268" w:right="105" w:hanging="992"/>
      </w:pPr>
      <w:proofErr w:type="gramStart"/>
      <w:r w:rsidRPr="0010508D">
        <w:t>all</w:t>
      </w:r>
      <w:proofErr w:type="gramEnd"/>
      <w:r w:rsidRPr="0010508D">
        <w:t xml:space="preserve"> proceedings at meetings of the</w:t>
      </w:r>
      <w:r w:rsidR="0012151F" w:rsidRPr="0010508D">
        <w:t xml:space="preserve"> </w:t>
      </w:r>
      <w:r w:rsidR="00326C98" w:rsidRPr="0010508D">
        <w:t>Directors.</w:t>
      </w:r>
    </w:p>
    <w:p w14:paraId="51C25FAA" w14:textId="77777777" w:rsidR="00812876" w:rsidRPr="0010508D" w:rsidRDefault="00FE52A7" w:rsidP="006168DB">
      <w:pPr>
        <w:pStyle w:val="ListParagraph"/>
        <w:numPr>
          <w:ilvl w:val="2"/>
          <w:numId w:val="28"/>
        </w:numPr>
        <w:spacing w:after="240"/>
        <w:ind w:left="2268" w:right="105" w:hanging="992"/>
      </w:pPr>
      <w:proofErr w:type="gramStart"/>
      <w:r w:rsidRPr="0010508D">
        <w:t>all</w:t>
      </w:r>
      <w:proofErr w:type="gramEnd"/>
      <w:r w:rsidRPr="0010508D">
        <w:t xml:space="preserve"> resolutions in</w:t>
      </w:r>
      <w:r w:rsidR="0012151F" w:rsidRPr="0010508D">
        <w:t xml:space="preserve"> </w:t>
      </w:r>
      <w:r w:rsidR="00326C98" w:rsidRPr="0010508D">
        <w:t>writing.</w:t>
      </w:r>
    </w:p>
    <w:p w14:paraId="28DCEAD4" w14:textId="77777777" w:rsidR="00812876" w:rsidRPr="0010508D" w:rsidRDefault="00FE52A7" w:rsidP="006168DB">
      <w:pPr>
        <w:pStyle w:val="ListParagraph"/>
        <w:numPr>
          <w:ilvl w:val="2"/>
          <w:numId w:val="28"/>
        </w:numPr>
        <w:spacing w:after="240"/>
        <w:ind w:left="2268" w:right="105" w:hanging="992"/>
      </w:pPr>
      <w:r w:rsidRPr="0010508D">
        <w:t>all reports of Committees; and</w:t>
      </w:r>
    </w:p>
    <w:p w14:paraId="3E299A56" w14:textId="77777777" w:rsidR="00FE52A7" w:rsidRPr="0010508D" w:rsidRDefault="00FE52A7" w:rsidP="006168DB">
      <w:pPr>
        <w:pStyle w:val="ListParagraph"/>
        <w:numPr>
          <w:ilvl w:val="2"/>
          <w:numId w:val="28"/>
        </w:numPr>
        <w:spacing w:after="240"/>
        <w:ind w:left="2268" w:right="105" w:hanging="992"/>
      </w:pPr>
      <w:proofErr w:type="gramStart"/>
      <w:r w:rsidRPr="0010508D">
        <w:t>all</w:t>
      </w:r>
      <w:proofErr w:type="gramEnd"/>
      <w:r w:rsidRPr="0010508D">
        <w:t xml:space="preserve"> professional advice</w:t>
      </w:r>
      <w:r w:rsidR="001B6D76" w:rsidRPr="0010508D">
        <w:t xml:space="preserve"> </w:t>
      </w:r>
      <w:r w:rsidRPr="0010508D">
        <w:t>obtained.</w:t>
      </w:r>
    </w:p>
    <w:p w14:paraId="5D12AE7B" w14:textId="5598E94E" w:rsidR="00FE52A7" w:rsidRPr="0010508D" w:rsidRDefault="00FE52A7" w:rsidP="006168DB">
      <w:pPr>
        <w:pStyle w:val="ListParagraph"/>
        <w:numPr>
          <w:ilvl w:val="1"/>
          <w:numId w:val="28"/>
        </w:numPr>
        <w:spacing w:before="1" w:after="240"/>
        <w:ind w:left="1276" w:right="110" w:hanging="709"/>
      </w:pPr>
      <w:r w:rsidRPr="0010508D">
        <w:t>Accounting records relating to the Club must be made available for inspection by any Director</w:t>
      </w:r>
      <w:r w:rsidR="001B6D76" w:rsidRPr="0010508D">
        <w:t xml:space="preserve"> </w:t>
      </w:r>
      <w:r w:rsidRPr="0010508D">
        <w:t>at</w:t>
      </w:r>
      <w:r w:rsidR="001B6D76" w:rsidRPr="0010508D">
        <w:t xml:space="preserve"> </w:t>
      </w:r>
      <w:r w:rsidR="009D08AE" w:rsidRPr="0010508D">
        <w:t>any time</w:t>
      </w:r>
      <w:r w:rsidR="001B6D76" w:rsidRPr="0010508D">
        <w:t xml:space="preserve"> </w:t>
      </w:r>
      <w:r w:rsidRPr="0010508D">
        <w:t>during</w:t>
      </w:r>
      <w:r w:rsidR="001B6D76" w:rsidRPr="0010508D">
        <w:t xml:space="preserve"> </w:t>
      </w:r>
      <w:r w:rsidRPr="0010508D">
        <w:t>normal</w:t>
      </w:r>
      <w:r w:rsidR="001B6D76" w:rsidRPr="0010508D">
        <w:t xml:space="preserve"> </w:t>
      </w:r>
      <w:r w:rsidRPr="0010508D">
        <w:t>office</w:t>
      </w:r>
      <w:r w:rsidR="001B6D76" w:rsidRPr="0010508D">
        <w:t xml:space="preserve"> </w:t>
      </w:r>
      <w:r w:rsidRPr="0010508D">
        <w:t>hours</w:t>
      </w:r>
      <w:r w:rsidR="001B6D76" w:rsidRPr="0010508D">
        <w:t xml:space="preserve"> </w:t>
      </w:r>
      <w:r w:rsidRPr="0010508D">
        <w:t>and</w:t>
      </w:r>
      <w:r w:rsidR="001B6D76" w:rsidRPr="0010508D">
        <w:t xml:space="preserve"> </w:t>
      </w:r>
      <w:r w:rsidRPr="0010508D">
        <w:t>may</w:t>
      </w:r>
      <w:r w:rsidR="001B6D76" w:rsidRPr="0010508D">
        <w:t xml:space="preserve"> </w:t>
      </w:r>
      <w:r w:rsidRPr="0010508D">
        <w:t>be</w:t>
      </w:r>
      <w:r w:rsidR="001B6D76" w:rsidRPr="0010508D">
        <w:t xml:space="preserve"> </w:t>
      </w:r>
      <w:r w:rsidRPr="0010508D">
        <w:t>made</w:t>
      </w:r>
      <w:r w:rsidR="001B6D76" w:rsidRPr="0010508D">
        <w:t xml:space="preserve"> </w:t>
      </w:r>
      <w:r w:rsidRPr="0010508D">
        <w:t>available</w:t>
      </w:r>
      <w:r w:rsidR="001B6D76" w:rsidRPr="0010508D">
        <w:t xml:space="preserve"> </w:t>
      </w:r>
      <w:r w:rsidRPr="0010508D">
        <w:t>for</w:t>
      </w:r>
      <w:r w:rsidR="001B6D76" w:rsidRPr="0010508D">
        <w:t xml:space="preserve"> </w:t>
      </w:r>
      <w:r w:rsidRPr="0010508D">
        <w:t>inspection by Members who are not Directors if the Directors so</w:t>
      </w:r>
      <w:r w:rsidR="001B6D76" w:rsidRPr="0010508D">
        <w:t xml:space="preserve"> </w:t>
      </w:r>
      <w:r w:rsidRPr="0010508D">
        <w:t>decide.</w:t>
      </w:r>
    </w:p>
    <w:p w14:paraId="30BC8B56" w14:textId="77777777" w:rsidR="00812876" w:rsidRPr="0010508D" w:rsidRDefault="00FE52A7" w:rsidP="006168DB">
      <w:pPr>
        <w:pStyle w:val="ListParagraph"/>
        <w:numPr>
          <w:ilvl w:val="1"/>
          <w:numId w:val="28"/>
        </w:numPr>
        <w:spacing w:after="240"/>
        <w:ind w:left="1276" w:right="106" w:hanging="709"/>
      </w:pPr>
      <w:r w:rsidRPr="0010508D">
        <w:t>A</w:t>
      </w:r>
      <w:r w:rsidR="001B6D76" w:rsidRPr="0010508D">
        <w:t xml:space="preserve"> </w:t>
      </w:r>
      <w:r w:rsidRPr="0010508D">
        <w:t>copy</w:t>
      </w:r>
      <w:r w:rsidR="001B6D76" w:rsidRPr="0010508D">
        <w:t xml:space="preserve"> </w:t>
      </w:r>
      <w:r w:rsidRPr="0010508D">
        <w:t>of</w:t>
      </w:r>
      <w:r w:rsidR="001B6D76" w:rsidRPr="0010508D">
        <w:t xml:space="preserve"> </w:t>
      </w:r>
      <w:r w:rsidRPr="0010508D">
        <w:t>the</w:t>
      </w:r>
      <w:r w:rsidR="001B6D76" w:rsidRPr="0010508D">
        <w:t xml:space="preserve"> </w:t>
      </w:r>
      <w:r w:rsidRPr="0010508D">
        <w:t>Club's</w:t>
      </w:r>
      <w:r w:rsidR="001B6D76" w:rsidRPr="0010508D">
        <w:t xml:space="preserve"> </w:t>
      </w:r>
      <w:r w:rsidRPr="0010508D">
        <w:t>Governing</w:t>
      </w:r>
      <w:r w:rsidR="001B6D76" w:rsidRPr="0010508D">
        <w:t xml:space="preserve"> </w:t>
      </w:r>
      <w:r w:rsidRPr="0010508D">
        <w:t>Documents</w:t>
      </w:r>
      <w:r w:rsidR="001B6D76" w:rsidRPr="0010508D">
        <w:t xml:space="preserve"> </w:t>
      </w:r>
      <w:r w:rsidRPr="0010508D">
        <w:t>and</w:t>
      </w:r>
      <w:r w:rsidR="001B6D76" w:rsidRPr="0010508D">
        <w:t xml:space="preserve"> </w:t>
      </w:r>
      <w:r w:rsidRPr="0010508D">
        <w:t>latest</w:t>
      </w:r>
      <w:r w:rsidR="001B6D76" w:rsidRPr="0010508D">
        <w:t xml:space="preserve"> </w:t>
      </w:r>
      <w:r w:rsidRPr="0010508D">
        <w:t>available</w:t>
      </w:r>
      <w:r w:rsidR="001B6D76" w:rsidRPr="0010508D">
        <w:t xml:space="preserve"> </w:t>
      </w:r>
      <w:r w:rsidRPr="0010508D">
        <w:t>statement</w:t>
      </w:r>
      <w:r w:rsidR="001B6D76" w:rsidRPr="0010508D">
        <w:t xml:space="preserve"> </w:t>
      </w:r>
      <w:r w:rsidRPr="0010508D">
        <w:t>of</w:t>
      </w:r>
      <w:r w:rsidR="001B6D76" w:rsidRPr="0010508D">
        <w:t xml:space="preserve"> </w:t>
      </w:r>
      <w:r w:rsidRPr="0010508D">
        <w:t>account</w:t>
      </w:r>
      <w:r w:rsidR="001B6D76" w:rsidRPr="0010508D">
        <w:t xml:space="preserve"> </w:t>
      </w:r>
      <w:r w:rsidRPr="0010508D">
        <w:t>must be supplied on request to any</w:t>
      </w:r>
      <w:r w:rsidR="001B6D76" w:rsidRPr="0010508D">
        <w:t xml:space="preserve"> </w:t>
      </w:r>
      <w:r w:rsidRPr="0010508D">
        <w:t>Direct</w:t>
      </w:r>
      <w:r w:rsidR="002D5317" w:rsidRPr="0010508D">
        <w:t>or</w:t>
      </w:r>
      <w:bookmarkStart w:id="8" w:name="_bookmark8"/>
      <w:bookmarkEnd w:id="8"/>
      <w:r w:rsidR="00F3343B" w:rsidRPr="0010508D">
        <w:t>.</w:t>
      </w:r>
    </w:p>
    <w:p w14:paraId="703F8D63" w14:textId="77777777" w:rsidR="00612676" w:rsidRPr="0010508D" w:rsidRDefault="00612676" w:rsidP="006168DB">
      <w:pPr>
        <w:pStyle w:val="ListParagraph"/>
        <w:numPr>
          <w:ilvl w:val="0"/>
          <w:numId w:val="28"/>
        </w:numPr>
        <w:spacing w:after="240"/>
        <w:ind w:left="567" w:right="106" w:hanging="567"/>
        <w:rPr>
          <w:b/>
          <w:bCs/>
        </w:rPr>
      </w:pPr>
      <w:r w:rsidRPr="0010508D">
        <w:rPr>
          <w:b/>
          <w:bCs/>
        </w:rPr>
        <w:t>INDEMNITY</w:t>
      </w:r>
    </w:p>
    <w:p w14:paraId="511FF6E4" w14:textId="77777777" w:rsidR="001D46CB" w:rsidRPr="0010508D" w:rsidRDefault="00FE52A7" w:rsidP="006168DB">
      <w:pPr>
        <w:pStyle w:val="ListParagraph"/>
        <w:numPr>
          <w:ilvl w:val="1"/>
          <w:numId w:val="28"/>
        </w:numPr>
        <w:spacing w:after="240"/>
        <w:ind w:left="1276" w:right="106" w:hanging="709"/>
      </w:pPr>
      <w:r w:rsidRPr="0010508D">
        <w:t xml:space="preserve">Subject to Article </w:t>
      </w:r>
      <w:hyperlink w:anchor="_bookmark9" w:history="1">
        <w:r w:rsidRPr="0010508D">
          <w:t>15.2</w:t>
        </w:r>
      </w:hyperlink>
      <w:r w:rsidR="00326C98" w:rsidRPr="0010508D">
        <w:t>, a d</w:t>
      </w:r>
      <w:r w:rsidR="00651E0A" w:rsidRPr="0010508D">
        <w:t>irector or former d</w:t>
      </w:r>
      <w:r w:rsidRPr="0010508D">
        <w:t>irector of the Club may be indemnified out of the Club's assets</w:t>
      </w:r>
      <w:r w:rsidR="001B6D76" w:rsidRPr="0010508D">
        <w:t xml:space="preserve"> </w:t>
      </w:r>
      <w:r w:rsidRPr="0010508D">
        <w:t>against:</w:t>
      </w:r>
    </w:p>
    <w:p w14:paraId="524F6045" w14:textId="77777777" w:rsidR="001D46CB" w:rsidRPr="0010508D" w:rsidRDefault="00FE52A7" w:rsidP="006168DB">
      <w:pPr>
        <w:pStyle w:val="ListParagraph"/>
        <w:numPr>
          <w:ilvl w:val="2"/>
          <w:numId w:val="28"/>
        </w:numPr>
        <w:tabs>
          <w:tab w:val="left" w:pos="816"/>
        </w:tabs>
        <w:spacing w:after="240"/>
        <w:ind w:left="2268" w:right="106" w:hanging="992"/>
      </w:pPr>
      <w:r w:rsidRPr="0010508D">
        <w:t>any liability incurred by that Director in connection with any negligence, default, breach of duty or breach of trust in relation to the</w:t>
      </w:r>
      <w:r w:rsidR="001B6D76" w:rsidRPr="0010508D">
        <w:t xml:space="preserve"> </w:t>
      </w:r>
      <w:r w:rsidR="00326C98" w:rsidRPr="0010508D">
        <w:t>Club.</w:t>
      </w:r>
    </w:p>
    <w:p w14:paraId="4A2D0FEE" w14:textId="77777777" w:rsidR="001D46CB" w:rsidRPr="0010508D" w:rsidRDefault="00FE52A7" w:rsidP="006168DB">
      <w:pPr>
        <w:pStyle w:val="ListParagraph"/>
        <w:numPr>
          <w:ilvl w:val="2"/>
          <w:numId w:val="28"/>
        </w:numPr>
        <w:tabs>
          <w:tab w:val="left" w:pos="816"/>
        </w:tabs>
        <w:spacing w:after="240"/>
        <w:ind w:left="1985" w:right="106" w:hanging="709"/>
      </w:pPr>
      <w:proofErr w:type="gramStart"/>
      <w:r w:rsidRPr="0010508D">
        <w:lastRenderedPageBreak/>
        <w:t>any</w:t>
      </w:r>
      <w:proofErr w:type="gramEnd"/>
      <w:r w:rsidRPr="0010508D">
        <w:t xml:space="preserve"> other liability incurred by that Director as an Officer of the</w:t>
      </w:r>
      <w:r w:rsidR="001B6D76" w:rsidRPr="0010508D">
        <w:t xml:space="preserve"> </w:t>
      </w:r>
      <w:r w:rsidRPr="0010508D">
        <w:t>Club.</w:t>
      </w:r>
      <w:bookmarkStart w:id="9" w:name="_bookmark9"/>
      <w:bookmarkEnd w:id="9"/>
    </w:p>
    <w:p w14:paraId="3DC907A3" w14:textId="77777777" w:rsidR="001D46CB" w:rsidRPr="0010508D" w:rsidRDefault="00FE52A7" w:rsidP="006168DB">
      <w:pPr>
        <w:pStyle w:val="ListParagraph"/>
        <w:numPr>
          <w:ilvl w:val="1"/>
          <w:numId w:val="28"/>
        </w:numPr>
        <w:spacing w:after="240"/>
        <w:ind w:left="1276" w:right="106" w:hanging="709"/>
      </w:pPr>
      <w:r w:rsidRPr="0010508D">
        <w:t xml:space="preserve">This Article </w:t>
      </w:r>
      <w:hyperlink w:anchor="_bookmark8" w:history="1">
        <w:r w:rsidRPr="0010508D">
          <w:t xml:space="preserve">15 </w:t>
        </w:r>
      </w:hyperlink>
      <w:r w:rsidR="001B6D76" w:rsidRPr="0010508D">
        <w:t>does not authoriz</w:t>
      </w:r>
      <w:r w:rsidRPr="0010508D">
        <w:t>e any indemnity which would be prohibited or rendered void by any provision of the Companies Acts or by any other provision of</w:t>
      </w:r>
      <w:r w:rsidR="001B6D76" w:rsidRPr="0010508D">
        <w:t xml:space="preserve"> </w:t>
      </w:r>
      <w:r w:rsidRPr="0010508D">
        <w:t>law.</w:t>
      </w:r>
    </w:p>
    <w:p w14:paraId="6436BA73" w14:textId="77777777" w:rsidR="00612676" w:rsidRPr="0010508D" w:rsidRDefault="00612676" w:rsidP="006168DB">
      <w:pPr>
        <w:pStyle w:val="ListParagraph"/>
        <w:numPr>
          <w:ilvl w:val="0"/>
          <w:numId w:val="28"/>
        </w:numPr>
        <w:spacing w:after="240"/>
        <w:ind w:left="567" w:right="106" w:hanging="567"/>
        <w:rPr>
          <w:b/>
          <w:bCs/>
        </w:rPr>
      </w:pPr>
      <w:r w:rsidRPr="0010508D">
        <w:rPr>
          <w:b/>
          <w:bCs/>
        </w:rPr>
        <w:t>COMMUNICATIONS</w:t>
      </w:r>
    </w:p>
    <w:p w14:paraId="229BBD7F" w14:textId="77777777" w:rsidR="001D46CB" w:rsidRPr="0010508D" w:rsidRDefault="00FE52A7" w:rsidP="006168DB">
      <w:pPr>
        <w:pStyle w:val="ListParagraph"/>
        <w:numPr>
          <w:ilvl w:val="1"/>
          <w:numId w:val="28"/>
        </w:numPr>
        <w:spacing w:after="240"/>
        <w:ind w:left="1276" w:right="106" w:hanging="709"/>
      </w:pPr>
      <w:r w:rsidRPr="0010508D">
        <w:t>Notices and other documents to be served on Members or Directors under these</w:t>
      </w:r>
      <w:r w:rsidR="001B6D76" w:rsidRPr="0010508D">
        <w:t xml:space="preserve"> </w:t>
      </w:r>
      <w:r w:rsidRPr="0010508D">
        <w:t>Articles or the Companies Acts may be</w:t>
      </w:r>
      <w:r w:rsidR="001B6D76" w:rsidRPr="0010508D">
        <w:t xml:space="preserve"> </w:t>
      </w:r>
      <w:r w:rsidRPr="0010508D">
        <w:t>served:</w:t>
      </w:r>
    </w:p>
    <w:p w14:paraId="4BC1844F" w14:textId="77777777" w:rsidR="001D46CB" w:rsidRPr="0010508D" w:rsidRDefault="001B6D76" w:rsidP="006168DB">
      <w:pPr>
        <w:pStyle w:val="ListParagraph"/>
        <w:numPr>
          <w:ilvl w:val="2"/>
          <w:numId w:val="28"/>
        </w:numPr>
        <w:tabs>
          <w:tab w:val="left" w:pos="816"/>
        </w:tabs>
        <w:spacing w:after="240"/>
        <w:ind w:left="2268" w:right="106" w:hanging="992"/>
      </w:pPr>
      <w:r w:rsidRPr="0010508D">
        <w:t>B</w:t>
      </w:r>
      <w:r w:rsidR="00FE52A7" w:rsidRPr="0010508D">
        <w:t>y</w:t>
      </w:r>
      <w:r w:rsidRPr="0010508D">
        <w:t xml:space="preserve"> </w:t>
      </w:r>
      <w:r w:rsidR="00326C98" w:rsidRPr="0010508D">
        <w:t>hand.</w:t>
      </w:r>
    </w:p>
    <w:p w14:paraId="59FD9600" w14:textId="77777777" w:rsidR="001D46CB" w:rsidRPr="0010508D" w:rsidRDefault="001B6D76" w:rsidP="006168DB">
      <w:pPr>
        <w:pStyle w:val="ListParagraph"/>
        <w:numPr>
          <w:ilvl w:val="2"/>
          <w:numId w:val="28"/>
        </w:numPr>
        <w:tabs>
          <w:tab w:val="left" w:pos="816"/>
        </w:tabs>
        <w:spacing w:after="240"/>
        <w:ind w:left="2268" w:right="106" w:hanging="992"/>
      </w:pPr>
      <w:r w:rsidRPr="0010508D">
        <w:t>B</w:t>
      </w:r>
      <w:r w:rsidR="00FE52A7" w:rsidRPr="0010508D">
        <w:t>y</w:t>
      </w:r>
      <w:r w:rsidRPr="0010508D">
        <w:t xml:space="preserve"> </w:t>
      </w:r>
      <w:r w:rsidR="00326C98" w:rsidRPr="0010508D">
        <w:t>post.</w:t>
      </w:r>
    </w:p>
    <w:p w14:paraId="70706CE4" w14:textId="77777777" w:rsidR="001D46CB" w:rsidRPr="0010508D" w:rsidRDefault="00FE52A7" w:rsidP="006168DB">
      <w:pPr>
        <w:pStyle w:val="ListParagraph"/>
        <w:numPr>
          <w:ilvl w:val="2"/>
          <w:numId w:val="28"/>
        </w:numPr>
        <w:tabs>
          <w:tab w:val="left" w:pos="816"/>
        </w:tabs>
        <w:spacing w:after="240"/>
        <w:ind w:left="2268" w:right="106" w:hanging="992"/>
      </w:pPr>
      <w:r w:rsidRPr="0010508D">
        <w:t>by suitable electronic means;</w:t>
      </w:r>
      <w:r w:rsidR="001B6D76" w:rsidRPr="0010508D">
        <w:t xml:space="preserve"> </w:t>
      </w:r>
      <w:r w:rsidRPr="0010508D">
        <w:t>or</w:t>
      </w:r>
    </w:p>
    <w:p w14:paraId="240E6070" w14:textId="77777777" w:rsidR="001D46CB" w:rsidRPr="0010508D" w:rsidRDefault="00FE52A7" w:rsidP="006168DB">
      <w:pPr>
        <w:pStyle w:val="ListParagraph"/>
        <w:numPr>
          <w:ilvl w:val="2"/>
          <w:numId w:val="28"/>
        </w:numPr>
        <w:tabs>
          <w:tab w:val="left" w:pos="816"/>
        </w:tabs>
        <w:spacing w:after="240"/>
        <w:ind w:left="2268" w:right="106" w:hanging="992"/>
      </w:pPr>
      <w:proofErr w:type="gramStart"/>
      <w:r w:rsidRPr="0010508D">
        <w:t>through</w:t>
      </w:r>
      <w:proofErr w:type="gramEnd"/>
      <w:r w:rsidRPr="0010508D">
        <w:t xml:space="preserve"> publication in the Club’s newsletter and on the Club’s</w:t>
      </w:r>
      <w:r w:rsidR="001B6D76" w:rsidRPr="0010508D">
        <w:t xml:space="preserve"> </w:t>
      </w:r>
      <w:r w:rsidRPr="0010508D">
        <w:t>website.</w:t>
      </w:r>
    </w:p>
    <w:p w14:paraId="56967B08" w14:textId="77777777" w:rsidR="001D46CB" w:rsidRPr="0010508D" w:rsidRDefault="00326C98" w:rsidP="006168DB">
      <w:pPr>
        <w:pStyle w:val="ListParagraph"/>
        <w:numPr>
          <w:ilvl w:val="1"/>
          <w:numId w:val="28"/>
        </w:numPr>
        <w:spacing w:after="240"/>
        <w:ind w:left="1276" w:right="106" w:hanging="709"/>
      </w:pPr>
      <w:r w:rsidRPr="0010508D">
        <w:t>The only address at which a m</w:t>
      </w:r>
      <w:r w:rsidR="00FE52A7" w:rsidRPr="0010508D">
        <w:t>ember is entitled to receive notices sent by post is an address in the U.K. shown in the register of</w:t>
      </w:r>
      <w:r w:rsidR="001B6D76" w:rsidRPr="0010508D">
        <w:t xml:space="preserve"> </w:t>
      </w:r>
      <w:r w:rsidR="00651E0A" w:rsidRPr="0010508D">
        <w:t>m</w:t>
      </w:r>
      <w:r w:rsidR="00FE52A7" w:rsidRPr="0010508D">
        <w:t>embers.</w:t>
      </w:r>
    </w:p>
    <w:p w14:paraId="65FAD3A5" w14:textId="77777777" w:rsidR="001D46CB" w:rsidRPr="0010508D" w:rsidRDefault="00FE52A7" w:rsidP="006168DB">
      <w:pPr>
        <w:pStyle w:val="ListParagraph"/>
        <w:numPr>
          <w:ilvl w:val="1"/>
          <w:numId w:val="28"/>
        </w:numPr>
        <w:spacing w:after="240"/>
        <w:ind w:left="1276" w:right="106" w:hanging="709"/>
      </w:pPr>
      <w:r w:rsidRPr="0010508D">
        <w:t>Any notice given in accordance with these Articles is to be treated for all purposes as having been received:</w:t>
      </w:r>
    </w:p>
    <w:p w14:paraId="629656CD" w14:textId="77777777" w:rsidR="001D46CB" w:rsidRPr="0010508D" w:rsidRDefault="00FE52A7" w:rsidP="006168DB">
      <w:pPr>
        <w:pStyle w:val="ListParagraph"/>
        <w:numPr>
          <w:ilvl w:val="2"/>
          <w:numId w:val="28"/>
        </w:numPr>
        <w:tabs>
          <w:tab w:val="left" w:pos="816"/>
        </w:tabs>
        <w:spacing w:after="240"/>
        <w:ind w:left="2268" w:right="106" w:hanging="992"/>
      </w:pPr>
      <w:r w:rsidRPr="0010508D">
        <w:t>24 hours after being sent by electronic means, posted on the Club’s website, or delivered by hand to the relevant</w:t>
      </w:r>
      <w:r w:rsidR="001B6D76" w:rsidRPr="0010508D">
        <w:t xml:space="preserve"> </w:t>
      </w:r>
      <w:r w:rsidR="00326C98" w:rsidRPr="0010508D">
        <w:t>address.</w:t>
      </w:r>
    </w:p>
    <w:p w14:paraId="3C8CEBF6" w14:textId="77777777" w:rsidR="001D46CB" w:rsidRPr="0010508D" w:rsidRDefault="00FE52A7" w:rsidP="006168DB">
      <w:pPr>
        <w:pStyle w:val="ListParagraph"/>
        <w:numPr>
          <w:ilvl w:val="2"/>
          <w:numId w:val="28"/>
        </w:numPr>
        <w:tabs>
          <w:tab w:val="left" w:pos="816"/>
        </w:tabs>
        <w:spacing w:after="240"/>
        <w:ind w:left="2268" w:right="106" w:hanging="992"/>
      </w:pPr>
      <w:proofErr w:type="gramStart"/>
      <w:r w:rsidRPr="0010508D">
        <w:t>two</w:t>
      </w:r>
      <w:proofErr w:type="gramEnd"/>
      <w:r w:rsidRPr="0010508D">
        <w:t xml:space="preserve"> clear days after being sent by first class post to that</w:t>
      </w:r>
      <w:r w:rsidR="001B6D76" w:rsidRPr="0010508D">
        <w:t xml:space="preserve"> </w:t>
      </w:r>
      <w:r w:rsidR="00326C98" w:rsidRPr="0010508D">
        <w:t>address.</w:t>
      </w:r>
    </w:p>
    <w:p w14:paraId="05450F04" w14:textId="77777777" w:rsidR="001D46CB" w:rsidRPr="0010508D" w:rsidRDefault="001B6D76" w:rsidP="006168DB">
      <w:pPr>
        <w:pStyle w:val="ListParagraph"/>
        <w:numPr>
          <w:ilvl w:val="2"/>
          <w:numId w:val="28"/>
        </w:numPr>
        <w:tabs>
          <w:tab w:val="left" w:pos="816"/>
        </w:tabs>
        <w:spacing w:after="240"/>
        <w:ind w:left="2268" w:right="106" w:hanging="992"/>
      </w:pPr>
      <w:r w:rsidRPr="0010508D">
        <w:t>T</w:t>
      </w:r>
      <w:r w:rsidR="00FE52A7" w:rsidRPr="0010508D">
        <w:t>hree</w:t>
      </w:r>
      <w:r w:rsidRPr="0010508D">
        <w:t xml:space="preserve"> </w:t>
      </w:r>
      <w:r w:rsidR="00FE52A7" w:rsidRPr="0010508D">
        <w:t>clear</w:t>
      </w:r>
      <w:r w:rsidRPr="0010508D">
        <w:t xml:space="preserve"> </w:t>
      </w:r>
      <w:r w:rsidR="00FE52A7" w:rsidRPr="0010508D">
        <w:t>days</w:t>
      </w:r>
      <w:r w:rsidRPr="0010508D">
        <w:t xml:space="preserve"> </w:t>
      </w:r>
      <w:r w:rsidR="00FE52A7" w:rsidRPr="0010508D">
        <w:t>after</w:t>
      </w:r>
      <w:r w:rsidRPr="0010508D">
        <w:t xml:space="preserve"> </w:t>
      </w:r>
      <w:r w:rsidR="00FE52A7" w:rsidRPr="0010508D">
        <w:t>being</w:t>
      </w:r>
      <w:r w:rsidRPr="0010508D">
        <w:t xml:space="preserve"> </w:t>
      </w:r>
      <w:r w:rsidR="00FE52A7" w:rsidRPr="0010508D">
        <w:t>sent</w:t>
      </w:r>
      <w:r w:rsidRPr="0010508D">
        <w:t xml:space="preserve"> </w:t>
      </w:r>
      <w:r w:rsidR="00FE52A7" w:rsidRPr="0010508D">
        <w:t>by</w:t>
      </w:r>
      <w:r w:rsidRPr="0010508D">
        <w:t xml:space="preserve"> </w:t>
      </w:r>
      <w:r w:rsidR="00FE52A7" w:rsidRPr="0010508D">
        <w:t>second</w:t>
      </w:r>
      <w:r w:rsidRPr="0010508D">
        <w:t xml:space="preserve"> </w:t>
      </w:r>
      <w:r w:rsidR="00FE52A7" w:rsidRPr="0010508D">
        <w:t>class</w:t>
      </w:r>
      <w:r w:rsidRPr="0010508D">
        <w:t xml:space="preserve"> </w:t>
      </w:r>
      <w:r w:rsidR="00FE52A7" w:rsidRPr="0010508D">
        <w:t>post</w:t>
      </w:r>
      <w:r w:rsidRPr="0010508D">
        <w:t xml:space="preserve"> </w:t>
      </w:r>
      <w:r w:rsidR="00FE52A7" w:rsidRPr="0010508D">
        <w:t>to</w:t>
      </w:r>
      <w:r w:rsidRPr="0010508D">
        <w:t xml:space="preserve"> </w:t>
      </w:r>
      <w:r w:rsidR="00FE52A7" w:rsidRPr="0010508D">
        <w:t>that</w:t>
      </w:r>
      <w:r w:rsidRPr="0010508D">
        <w:t xml:space="preserve"> </w:t>
      </w:r>
      <w:r w:rsidR="00326C98" w:rsidRPr="0010508D">
        <w:t>address.</w:t>
      </w:r>
    </w:p>
    <w:p w14:paraId="455DCD57" w14:textId="77777777" w:rsidR="001D46CB" w:rsidRPr="0010508D" w:rsidRDefault="00FE52A7" w:rsidP="006168DB">
      <w:pPr>
        <w:pStyle w:val="ListParagraph"/>
        <w:numPr>
          <w:ilvl w:val="2"/>
          <w:numId w:val="28"/>
        </w:numPr>
        <w:tabs>
          <w:tab w:val="left" w:pos="816"/>
        </w:tabs>
        <w:spacing w:after="240"/>
        <w:ind w:left="2268" w:right="106" w:hanging="992"/>
      </w:pPr>
      <w:r w:rsidRPr="0010508D">
        <w:t>immediately on being handed to the recipient personally; or, if</w:t>
      </w:r>
      <w:r w:rsidR="001B6D76" w:rsidRPr="0010508D">
        <w:t xml:space="preserve"> </w:t>
      </w:r>
      <w:r w:rsidRPr="0010508D">
        <w:t>earlier,</w:t>
      </w:r>
    </w:p>
    <w:p w14:paraId="3A9B67FC" w14:textId="77777777" w:rsidR="001D46CB" w:rsidRPr="0010508D" w:rsidRDefault="00FE52A7" w:rsidP="006168DB">
      <w:pPr>
        <w:pStyle w:val="ListParagraph"/>
        <w:numPr>
          <w:ilvl w:val="2"/>
          <w:numId w:val="28"/>
        </w:numPr>
        <w:tabs>
          <w:tab w:val="left" w:pos="816"/>
        </w:tabs>
        <w:spacing w:after="240"/>
        <w:ind w:left="2268" w:right="106" w:hanging="992"/>
      </w:pPr>
      <w:proofErr w:type="gramStart"/>
      <w:r w:rsidRPr="0010508D">
        <w:t>as</w:t>
      </w:r>
      <w:proofErr w:type="gramEnd"/>
      <w:r w:rsidRPr="0010508D">
        <w:t xml:space="preserve"> soon as the recipient acknowledges actual</w:t>
      </w:r>
      <w:r w:rsidR="001B6D76" w:rsidRPr="0010508D">
        <w:t xml:space="preserve"> </w:t>
      </w:r>
      <w:r w:rsidRPr="0010508D">
        <w:t>receipt.</w:t>
      </w:r>
    </w:p>
    <w:p w14:paraId="76F0FF2B" w14:textId="77777777" w:rsidR="001D46CB" w:rsidRPr="0010508D" w:rsidRDefault="00FE52A7" w:rsidP="006168DB">
      <w:pPr>
        <w:pStyle w:val="ListParagraph"/>
        <w:numPr>
          <w:ilvl w:val="1"/>
          <w:numId w:val="28"/>
        </w:numPr>
        <w:spacing w:after="240"/>
        <w:ind w:left="1276" w:right="106" w:hanging="709"/>
      </w:pPr>
      <w:r w:rsidRPr="0010508D">
        <w:t>A technical defect in service of which the Directors are unaware at the time does not invalidate decisions taken at a</w:t>
      </w:r>
      <w:r w:rsidR="001B6D76" w:rsidRPr="0010508D">
        <w:t xml:space="preserve"> </w:t>
      </w:r>
      <w:r w:rsidRPr="0010508D">
        <w:t>meeting.</w:t>
      </w:r>
      <w:bookmarkStart w:id="10" w:name="_bookmark10"/>
      <w:bookmarkStart w:id="11" w:name="_bookmark11"/>
      <w:bookmarkEnd w:id="10"/>
      <w:bookmarkEnd w:id="11"/>
    </w:p>
    <w:p w14:paraId="1679FF8C" w14:textId="77777777" w:rsidR="00AA53AC" w:rsidRPr="0010508D" w:rsidRDefault="00AA53AC" w:rsidP="006168DB">
      <w:pPr>
        <w:pStyle w:val="ListParagraph"/>
        <w:numPr>
          <w:ilvl w:val="0"/>
          <w:numId w:val="28"/>
        </w:numPr>
        <w:tabs>
          <w:tab w:val="left" w:pos="816"/>
        </w:tabs>
        <w:spacing w:after="240"/>
        <w:ind w:left="567" w:right="106" w:hanging="567"/>
        <w:rPr>
          <w:b/>
          <w:bCs/>
        </w:rPr>
      </w:pPr>
      <w:r w:rsidRPr="0010508D">
        <w:rPr>
          <w:b/>
          <w:bCs/>
        </w:rPr>
        <w:t>AMENDING THE ARTICLES</w:t>
      </w:r>
    </w:p>
    <w:p w14:paraId="614D5920" w14:textId="77777777" w:rsidR="001D46CB" w:rsidRPr="0010508D" w:rsidRDefault="00FE52A7" w:rsidP="00530BD8">
      <w:pPr>
        <w:pStyle w:val="ListParagraph"/>
        <w:numPr>
          <w:ilvl w:val="1"/>
          <w:numId w:val="28"/>
        </w:numPr>
        <w:spacing w:after="240"/>
        <w:ind w:left="1276" w:right="106" w:hanging="709"/>
      </w:pPr>
      <w:r w:rsidRPr="0010508D">
        <w:t xml:space="preserve">No amendments may be made to this Article </w:t>
      </w:r>
      <w:hyperlink w:anchor="_bookmark10" w:history="1">
        <w:r w:rsidRPr="0010508D">
          <w:t xml:space="preserve">17 </w:t>
        </w:r>
      </w:hyperlink>
      <w:r w:rsidRPr="0010508D">
        <w:t xml:space="preserve">or to Articles </w:t>
      </w:r>
      <w:hyperlink w:anchor="_bookmark0" w:history="1">
        <w:r w:rsidRPr="0010508D">
          <w:t>3</w:t>
        </w:r>
      </w:hyperlink>
      <w:r w:rsidRPr="0010508D">
        <w:t xml:space="preserve">, </w:t>
      </w:r>
      <w:hyperlink w:anchor="_bookmark13" w:history="1">
        <w:r w:rsidRPr="0010508D">
          <w:t>18</w:t>
        </w:r>
      </w:hyperlink>
      <w:r w:rsidRPr="0010508D">
        <w:t xml:space="preserve">, or </w:t>
      </w:r>
      <w:hyperlink w:anchor="_bookmark14" w:history="1">
        <w:r w:rsidRPr="0010508D">
          <w:t xml:space="preserve">19 </w:t>
        </w:r>
      </w:hyperlink>
      <w:r w:rsidRPr="0010508D">
        <w:t>without a unanimous resolution of the Club</w:t>
      </w:r>
      <w:r w:rsidR="001B6D76" w:rsidRPr="0010508D">
        <w:t xml:space="preserve"> </w:t>
      </w:r>
      <w:r w:rsidRPr="0010508D">
        <w:t>Members.</w:t>
      </w:r>
      <w:bookmarkStart w:id="12" w:name="_bookmark12"/>
      <w:bookmarkEnd w:id="12"/>
    </w:p>
    <w:p w14:paraId="6F611476" w14:textId="77777777" w:rsidR="001D46CB" w:rsidRPr="0010508D" w:rsidRDefault="00FE52A7" w:rsidP="00530BD8">
      <w:pPr>
        <w:pStyle w:val="ListParagraph"/>
        <w:numPr>
          <w:ilvl w:val="1"/>
          <w:numId w:val="28"/>
        </w:numPr>
        <w:spacing w:after="240"/>
        <w:ind w:left="1276" w:right="106" w:hanging="709"/>
      </w:pPr>
      <w:r w:rsidRPr="0010508D">
        <w:t xml:space="preserve">Subject to Articles </w:t>
      </w:r>
      <w:hyperlink w:anchor="_bookmark11" w:history="1">
        <w:r w:rsidRPr="0010508D">
          <w:t>17.1</w:t>
        </w:r>
      </w:hyperlink>
      <w:r w:rsidR="001B6D76" w:rsidRPr="0010508D">
        <w:t xml:space="preserve"> </w:t>
      </w:r>
      <w:r w:rsidR="00192605" w:rsidRPr="0010508D">
        <w:t>the</w:t>
      </w:r>
      <w:r w:rsidRPr="0010508D">
        <w:t xml:space="preserve"> Articles may be amended by special resolution of the Club</w:t>
      </w:r>
      <w:r w:rsidR="001B6D76" w:rsidRPr="0010508D">
        <w:t xml:space="preserve"> </w:t>
      </w:r>
      <w:r w:rsidRPr="0010508D">
        <w:t>Members</w:t>
      </w:r>
      <w:r w:rsidR="002D5317" w:rsidRPr="0010508D">
        <w:t>.</w:t>
      </w:r>
      <w:bookmarkStart w:id="13" w:name="_bookmark13"/>
      <w:bookmarkEnd w:id="13"/>
    </w:p>
    <w:p w14:paraId="7A5AEC06" w14:textId="77777777" w:rsidR="00AA53AC" w:rsidRPr="0010508D" w:rsidRDefault="00AA53AC" w:rsidP="00530BD8">
      <w:pPr>
        <w:pStyle w:val="ListParagraph"/>
        <w:numPr>
          <w:ilvl w:val="0"/>
          <w:numId w:val="28"/>
        </w:numPr>
        <w:spacing w:after="240"/>
        <w:ind w:left="567" w:right="106" w:hanging="567"/>
        <w:rPr>
          <w:b/>
          <w:bCs/>
        </w:rPr>
      </w:pPr>
      <w:r w:rsidRPr="0010508D">
        <w:rPr>
          <w:b/>
          <w:bCs/>
        </w:rPr>
        <w:t>PROFITS NOT TO BE DISTRIBUTED</w:t>
      </w:r>
    </w:p>
    <w:p w14:paraId="0D1D9772" w14:textId="77777777" w:rsidR="001D46CB" w:rsidRPr="0010508D" w:rsidRDefault="00FE52A7" w:rsidP="00530BD8">
      <w:pPr>
        <w:pStyle w:val="ListParagraph"/>
        <w:numPr>
          <w:ilvl w:val="1"/>
          <w:numId w:val="28"/>
        </w:numPr>
        <w:spacing w:after="240"/>
        <w:ind w:left="1276" w:right="106" w:hanging="709"/>
      </w:pPr>
      <w:r w:rsidRPr="0010508D">
        <w:t>The income and property of the Club shall be applied solely in promoting the objects of the Club as set out in Article</w:t>
      </w:r>
      <w:hyperlink w:anchor="_bookmark1" w:history="1">
        <w:r w:rsidRPr="0010508D">
          <w:t>3.1</w:t>
        </w:r>
      </w:hyperlink>
      <w:r w:rsidRPr="0010508D">
        <w:t>.</w:t>
      </w:r>
    </w:p>
    <w:p w14:paraId="4347AE3B" w14:textId="77777777" w:rsidR="001D46CB" w:rsidRPr="0010508D" w:rsidRDefault="00FE52A7" w:rsidP="00530BD8">
      <w:pPr>
        <w:pStyle w:val="ListParagraph"/>
        <w:numPr>
          <w:ilvl w:val="1"/>
          <w:numId w:val="28"/>
        </w:numPr>
        <w:spacing w:after="240"/>
        <w:ind w:left="1276" w:right="106" w:hanging="709"/>
      </w:pPr>
      <w:r w:rsidRPr="0010508D">
        <w:t>No dividends or bonus may be paid</w:t>
      </w:r>
      <w:r w:rsidR="00326C98" w:rsidRPr="0010508D">
        <w:t>,</w:t>
      </w:r>
      <w:r w:rsidRPr="0010508D">
        <w:t xml:space="preserve"> or capital otherwise returned to the Members, provided</w:t>
      </w:r>
      <w:r w:rsidR="001B6D76" w:rsidRPr="0010508D">
        <w:t xml:space="preserve"> </w:t>
      </w:r>
      <w:r w:rsidRPr="0010508D">
        <w:t>that</w:t>
      </w:r>
      <w:r w:rsidR="001B6D76" w:rsidRPr="0010508D">
        <w:t xml:space="preserve"> </w:t>
      </w:r>
      <w:r w:rsidRPr="0010508D">
        <w:t>nothing</w:t>
      </w:r>
      <w:r w:rsidR="001B6D76" w:rsidRPr="0010508D">
        <w:t xml:space="preserve"> </w:t>
      </w:r>
      <w:r w:rsidRPr="0010508D">
        <w:t>in</w:t>
      </w:r>
      <w:r w:rsidR="001B6D76" w:rsidRPr="0010508D">
        <w:t xml:space="preserve"> </w:t>
      </w:r>
      <w:r w:rsidRPr="0010508D">
        <w:t>these</w:t>
      </w:r>
      <w:r w:rsidR="001B6D76" w:rsidRPr="0010508D">
        <w:t xml:space="preserve"> </w:t>
      </w:r>
      <w:r w:rsidRPr="0010508D">
        <w:t>Articles</w:t>
      </w:r>
      <w:r w:rsidR="001B6D76" w:rsidRPr="0010508D">
        <w:t xml:space="preserve"> </w:t>
      </w:r>
      <w:r w:rsidRPr="0010508D">
        <w:t>shall</w:t>
      </w:r>
      <w:r w:rsidR="001B6D76" w:rsidRPr="0010508D">
        <w:t xml:space="preserve"> </w:t>
      </w:r>
      <w:r w:rsidRPr="0010508D">
        <w:t>prevent</w:t>
      </w:r>
      <w:r w:rsidR="001B6D76" w:rsidRPr="0010508D">
        <w:t xml:space="preserve"> </w:t>
      </w:r>
      <w:r w:rsidRPr="0010508D">
        <w:t>any</w:t>
      </w:r>
      <w:r w:rsidR="001B6D76" w:rsidRPr="0010508D">
        <w:t xml:space="preserve"> </w:t>
      </w:r>
      <w:r w:rsidRPr="0010508D">
        <w:t>payment</w:t>
      </w:r>
      <w:r w:rsidR="001B6D76" w:rsidRPr="0010508D">
        <w:t xml:space="preserve"> </w:t>
      </w:r>
      <w:r w:rsidRPr="0010508D">
        <w:t>in</w:t>
      </w:r>
      <w:r w:rsidR="001B6D76" w:rsidRPr="0010508D">
        <w:t xml:space="preserve"> </w:t>
      </w:r>
      <w:r w:rsidRPr="0010508D">
        <w:t>good</w:t>
      </w:r>
      <w:r w:rsidR="001B6D76" w:rsidRPr="0010508D">
        <w:t xml:space="preserve"> </w:t>
      </w:r>
      <w:r w:rsidRPr="0010508D">
        <w:t>faith</w:t>
      </w:r>
      <w:r w:rsidR="001B6D76" w:rsidRPr="0010508D">
        <w:t xml:space="preserve"> </w:t>
      </w:r>
      <w:r w:rsidRPr="0010508D">
        <w:t>by</w:t>
      </w:r>
      <w:r w:rsidR="001B6D76" w:rsidRPr="0010508D">
        <w:t xml:space="preserve"> </w:t>
      </w:r>
      <w:r w:rsidRPr="0010508D">
        <w:lastRenderedPageBreak/>
        <w:t>the</w:t>
      </w:r>
      <w:r w:rsidR="001B6D76" w:rsidRPr="0010508D">
        <w:t xml:space="preserve"> </w:t>
      </w:r>
      <w:r w:rsidRPr="0010508D">
        <w:t>Club of:</w:t>
      </w:r>
    </w:p>
    <w:p w14:paraId="2FF3E1A8" w14:textId="77777777" w:rsidR="001D46CB" w:rsidRPr="0010508D" w:rsidRDefault="00FE52A7" w:rsidP="003B7D9A">
      <w:pPr>
        <w:pStyle w:val="ListParagraph"/>
        <w:numPr>
          <w:ilvl w:val="2"/>
          <w:numId w:val="28"/>
        </w:numPr>
        <w:spacing w:after="240"/>
        <w:ind w:left="2268" w:right="106" w:hanging="992"/>
      </w:pPr>
      <w:proofErr w:type="gramStart"/>
      <w:r w:rsidRPr="0010508D">
        <w:t>reasonable</w:t>
      </w:r>
      <w:proofErr w:type="gramEnd"/>
      <w:r w:rsidRPr="0010508D">
        <w:t xml:space="preserve"> and pro</w:t>
      </w:r>
      <w:r w:rsidR="00326C98" w:rsidRPr="0010508D">
        <w:t xml:space="preserve">per remuneration to any Member, </w:t>
      </w:r>
      <w:r w:rsidRPr="0010508D">
        <w:t>Officer</w:t>
      </w:r>
      <w:r w:rsidR="00651E0A" w:rsidRPr="0010508D">
        <w:t>,</w:t>
      </w:r>
      <w:r w:rsidRPr="0010508D">
        <w:t xml:space="preserve"> or servant of the Club for any services rendered to the</w:t>
      </w:r>
      <w:r w:rsidR="001B6D76" w:rsidRPr="0010508D">
        <w:t xml:space="preserve"> </w:t>
      </w:r>
      <w:r w:rsidR="00326C98" w:rsidRPr="0010508D">
        <w:t>Club.</w:t>
      </w:r>
    </w:p>
    <w:p w14:paraId="3A24A3CD" w14:textId="77777777" w:rsidR="001D46CB" w:rsidRPr="0010508D" w:rsidRDefault="001B6D76" w:rsidP="003B7D9A">
      <w:pPr>
        <w:pStyle w:val="ListParagraph"/>
        <w:numPr>
          <w:ilvl w:val="2"/>
          <w:numId w:val="28"/>
        </w:numPr>
        <w:spacing w:after="240"/>
        <w:ind w:left="2268" w:right="106" w:hanging="992"/>
      </w:pPr>
      <w:r w:rsidRPr="0010508D">
        <w:t>I</w:t>
      </w:r>
      <w:r w:rsidR="00FE52A7" w:rsidRPr="0010508D">
        <w:t>nterest</w:t>
      </w:r>
      <w:r w:rsidRPr="0010508D">
        <w:t xml:space="preserve"> </w:t>
      </w:r>
      <w:r w:rsidR="00FE52A7" w:rsidRPr="0010508D">
        <w:t>on</w:t>
      </w:r>
      <w:r w:rsidRPr="0010508D">
        <w:t xml:space="preserve"> </w:t>
      </w:r>
      <w:r w:rsidR="00FE52A7" w:rsidRPr="0010508D">
        <w:t>money</w:t>
      </w:r>
      <w:r w:rsidRPr="0010508D">
        <w:t xml:space="preserve"> </w:t>
      </w:r>
      <w:r w:rsidR="00FE52A7" w:rsidRPr="0010508D">
        <w:t>lent</w:t>
      </w:r>
      <w:r w:rsidRPr="0010508D">
        <w:t xml:space="preserve"> </w:t>
      </w:r>
      <w:r w:rsidR="00FE52A7" w:rsidRPr="0010508D">
        <w:t>by</w:t>
      </w:r>
      <w:r w:rsidRPr="0010508D">
        <w:t xml:space="preserve"> </w:t>
      </w:r>
      <w:r w:rsidR="00FE52A7" w:rsidRPr="0010508D">
        <w:t>any</w:t>
      </w:r>
      <w:r w:rsidRPr="0010508D">
        <w:t xml:space="preserve"> </w:t>
      </w:r>
      <w:r w:rsidR="00FE52A7" w:rsidRPr="0010508D">
        <w:t>Member</w:t>
      </w:r>
      <w:r w:rsidRPr="0010508D">
        <w:t xml:space="preserve"> </w:t>
      </w:r>
      <w:r w:rsidR="00FE52A7" w:rsidRPr="0010508D">
        <w:t>of</w:t>
      </w:r>
      <w:r w:rsidRPr="0010508D">
        <w:t xml:space="preserve"> </w:t>
      </w:r>
      <w:r w:rsidR="00FE52A7" w:rsidRPr="0010508D">
        <w:t>the</w:t>
      </w:r>
      <w:r w:rsidRPr="0010508D">
        <w:t xml:space="preserve"> </w:t>
      </w:r>
      <w:r w:rsidR="00FE52A7" w:rsidRPr="0010508D">
        <w:t>Club</w:t>
      </w:r>
      <w:r w:rsidRPr="0010508D">
        <w:t xml:space="preserve"> </w:t>
      </w:r>
      <w:r w:rsidR="00FE52A7" w:rsidRPr="0010508D">
        <w:t>or</w:t>
      </w:r>
      <w:r w:rsidRPr="0010508D">
        <w:t xml:space="preserve"> </w:t>
      </w:r>
      <w:r w:rsidR="00FE52A7" w:rsidRPr="0010508D">
        <w:t>Director</w:t>
      </w:r>
      <w:r w:rsidRPr="0010508D">
        <w:t xml:space="preserve"> </w:t>
      </w:r>
      <w:r w:rsidR="00FE52A7" w:rsidRPr="0010508D">
        <w:t>at</w:t>
      </w:r>
      <w:r w:rsidRPr="0010508D">
        <w:t xml:space="preserve"> </w:t>
      </w:r>
      <w:r w:rsidR="00FE52A7" w:rsidRPr="0010508D">
        <w:t>a</w:t>
      </w:r>
      <w:r w:rsidRPr="0010508D">
        <w:t xml:space="preserve"> </w:t>
      </w:r>
      <w:r w:rsidR="00FE52A7" w:rsidRPr="0010508D">
        <w:t>reasonable</w:t>
      </w:r>
      <w:r w:rsidRPr="0010508D">
        <w:t xml:space="preserve"> </w:t>
      </w:r>
      <w:r w:rsidR="00FE52A7" w:rsidRPr="0010508D">
        <w:t>and proper rate per annum not above the published base lending rate of a clearing bank to be selected by the</w:t>
      </w:r>
      <w:r w:rsidRPr="0010508D">
        <w:t xml:space="preserve"> </w:t>
      </w:r>
      <w:r w:rsidR="00326C98" w:rsidRPr="0010508D">
        <w:t>Directors.</w:t>
      </w:r>
    </w:p>
    <w:p w14:paraId="2AACCB09" w14:textId="77777777" w:rsidR="001D46CB" w:rsidRPr="0010508D" w:rsidRDefault="00FE52A7" w:rsidP="003B7D9A">
      <w:pPr>
        <w:pStyle w:val="ListParagraph"/>
        <w:numPr>
          <w:ilvl w:val="2"/>
          <w:numId w:val="28"/>
        </w:numPr>
        <w:spacing w:after="240"/>
        <w:ind w:left="2268" w:right="106" w:hanging="992"/>
      </w:pPr>
      <w:r w:rsidRPr="0010508D">
        <w:t>reasonable and proper rent for premises demised or let by any Member or Director;</w:t>
      </w:r>
      <w:r w:rsidR="001B6D76" w:rsidRPr="0010508D">
        <w:t xml:space="preserve"> </w:t>
      </w:r>
      <w:r w:rsidRPr="0010508D">
        <w:t>or</w:t>
      </w:r>
    </w:p>
    <w:p w14:paraId="41F5F0C3" w14:textId="2F3833F7" w:rsidR="001D46CB" w:rsidRPr="0010508D" w:rsidRDefault="00FE52A7" w:rsidP="003B7D9A">
      <w:pPr>
        <w:pStyle w:val="ListParagraph"/>
        <w:numPr>
          <w:ilvl w:val="2"/>
          <w:numId w:val="28"/>
        </w:numPr>
        <w:spacing w:after="240"/>
        <w:ind w:left="2268" w:right="106" w:hanging="992"/>
      </w:pPr>
      <w:proofErr w:type="gramStart"/>
      <w:r w:rsidRPr="0010508D">
        <w:t>reasonable</w:t>
      </w:r>
      <w:proofErr w:type="gramEnd"/>
      <w:r w:rsidRPr="0010508D">
        <w:t xml:space="preserve"> out-of-pocket expenses properly incurred by any</w:t>
      </w:r>
      <w:r w:rsidR="001B6D76" w:rsidRPr="0010508D">
        <w:t xml:space="preserve"> </w:t>
      </w:r>
      <w:r w:rsidR="009D08AE" w:rsidRPr="0010508D">
        <w:t>Director.</w:t>
      </w:r>
    </w:p>
    <w:p w14:paraId="16A8593E" w14:textId="77777777" w:rsidR="000E654A" w:rsidRPr="0010508D" w:rsidRDefault="000E654A" w:rsidP="000E654A">
      <w:pPr>
        <w:pStyle w:val="ListParagraph"/>
        <w:spacing w:after="240"/>
        <w:ind w:left="2268" w:right="106" w:firstLine="0"/>
      </w:pPr>
    </w:p>
    <w:p w14:paraId="1322302D" w14:textId="77777777" w:rsidR="00AA53AC" w:rsidRPr="0010508D" w:rsidRDefault="00AA53AC" w:rsidP="003B7D9A">
      <w:pPr>
        <w:pStyle w:val="ListParagraph"/>
        <w:numPr>
          <w:ilvl w:val="0"/>
          <w:numId w:val="28"/>
        </w:numPr>
        <w:tabs>
          <w:tab w:val="left" w:pos="816"/>
        </w:tabs>
        <w:spacing w:after="240"/>
        <w:ind w:left="567" w:right="106" w:hanging="567"/>
        <w:rPr>
          <w:b/>
          <w:bCs/>
        </w:rPr>
      </w:pPr>
      <w:r w:rsidRPr="0010508D">
        <w:rPr>
          <w:b/>
          <w:bCs/>
        </w:rPr>
        <w:t>DISSOLUTION</w:t>
      </w:r>
    </w:p>
    <w:p w14:paraId="219EDED4" w14:textId="77777777" w:rsidR="001D46CB" w:rsidRPr="0010508D" w:rsidRDefault="00FE52A7" w:rsidP="003B7D9A">
      <w:pPr>
        <w:pStyle w:val="ListParagraph"/>
        <w:numPr>
          <w:ilvl w:val="1"/>
          <w:numId w:val="28"/>
        </w:numPr>
        <w:spacing w:after="240"/>
        <w:ind w:left="1276" w:right="106" w:hanging="709"/>
      </w:pPr>
      <w:r w:rsidRPr="0010508D">
        <w:t>If the Club is wound up or dissolved and after all its debts and liabilities have been satisfied there remains any property it shall not be paid to or distributed among the Members of the Club, but shall be given or transferred, as the sole discretion of the Directors, to:</w:t>
      </w:r>
    </w:p>
    <w:p w14:paraId="66D7327F" w14:textId="77777777" w:rsidR="001D46CB" w:rsidRPr="0010508D" w:rsidRDefault="00FE52A7" w:rsidP="003B7D9A">
      <w:pPr>
        <w:pStyle w:val="ListParagraph"/>
        <w:numPr>
          <w:ilvl w:val="2"/>
          <w:numId w:val="28"/>
        </w:numPr>
        <w:tabs>
          <w:tab w:val="left" w:pos="816"/>
        </w:tabs>
        <w:spacing w:after="240"/>
        <w:ind w:left="2268" w:right="106" w:hanging="992"/>
      </w:pPr>
      <w:r w:rsidRPr="0010508D">
        <w:t>a charity</w:t>
      </w:r>
      <w:r w:rsidR="001B6D76" w:rsidRPr="0010508D">
        <w:t xml:space="preserve"> </w:t>
      </w:r>
      <w:r w:rsidRPr="0010508D">
        <w:t>and/or</w:t>
      </w:r>
    </w:p>
    <w:p w14:paraId="68B916EA" w14:textId="77777777" w:rsidR="001D46CB" w:rsidRPr="0010508D" w:rsidRDefault="00FE52A7" w:rsidP="003B7D9A">
      <w:pPr>
        <w:pStyle w:val="ListParagraph"/>
        <w:numPr>
          <w:ilvl w:val="2"/>
          <w:numId w:val="28"/>
        </w:numPr>
        <w:tabs>
          <w:tab w:val="left" w:pos="816"/>
        </w:tabs>
        <w:spacing w:after="240"/>
        <w:ind w:left="2268" w:right="106" w:hanging="992"/>
      </w:pPr>
      <w:r w:rsidRPr="0010508D">
        <w:t>some other Club with purposes similar to those of the Club</w:t>
      </w:r>
      <w:r w:rsidR="001B6D76" w:rsidRPr="0010508D">
        <w:t xml:space="preserve"> </w:t>
      </w:r>
      <w:r w:rsidRPr="0010508D">
        <w:t>and/or</w:t>
      </w:r>
    </w:p>
    <w:p w14:paraId="59332058" w14:textId="332C72CF" w:rsidR="002F0A4F" w:rsidRDefault="00FE52A7" w:rsidP="002F0A4F">
      <w:pPr>
        <w:pStyle w:val="ListParagraph"/>
        <w:numPr>
          <w:ilvl w:val="2"/>
          <w:numId w:val="28"/>
        </w:numPr>
        <w:tabs>
          <w:tab w:val="left" w:pos="816"/>
        </w:tabs>
        <w:spacing w:after="240"/>
        <w:ind w:left="2268" w:right="106" w:hanging="992"/>
      </w:pPr>
      <w:proofErr w:type="gramStart"/>
      <w:r w:rsidRPr="0010508D">
        <w:t>the</w:t>
      </w:r>
      <w:proofErr w:type="gramEnd"/>
      <w:r w:rsidRPr="0010508D">
        <w:t xml:space="preserve"> national governing body for the sport of yachting for use by that </w:t>
      </w:r>
      <w:proofErr w:type="spellStart"/>
      <w:r w:rsidRPr="0010508D">
        <w:t>organisation</w:t>
      </w:r>
      <w:proofErr w:type="spellEnd"/>
      <w:r w:rsidRPr="0010508D">
        <w:t xml:space="preserve"> for related community</w:t>
      </w:r>
      <w:r w:rsidR="001B6D76" w:rsidRPr="0010508D">
        <w:t xml:space="preserve"> </w:t>
      </w:r>
      <w:r w:rsidRPr="0010508D">
        <w:t>sports.</w:t>
      </w:r>
    </w:p>
    <w:p w14:paraId="4B3D50AE" w14:textId="77777777" w:rsidR="002F0A4F" w:rsidRDefault="002F0A4F" w:rsidP="002F0A4F">
      <w:pPr>
        <w:tabs>
          <w:tab w:val="left" w:pos="816"/>
        </w:tabs>
        <w:spacing w:after="240"/>
        <w:ind w:right="106"/>
      </w:pPr>
    </w:p>
    <w:p w14:paraId="449DD9FA" w14:textId="77777777" w:rsidR="002F0A4F" w:rsidRDefault="002F0A4F" w:rsidP="002F0A4F">
      <w:pPr>
        <w:tabs>
          <w:tab w:val="left" w:pos="816"/>
        </w:tabs>
        <w:spacing w:after="240"/>
        <w:ind w:right="106"/>
      </w:pPr>
    </w:p>
    <w:p w14:paraId="76C02761" w14:textId="77777777" w:rsidR="002F0A4F" w:rsidRDefault="002F0A4F" w:rsidP="002F0A4F">
      <w:pPr>
        <w:tabs>
          <w:tab w:val="left" w:pos="816"/>
        </w:tabs>
        <w:spacing w:after="240"/>
        <w:ind w:right="106"/>
      </w:pPr>
    </w:p>
    <w:p w14:paraId="44B3B318" w14:textId="77777777" w:rsidR="002F0A4F" w:rsidRDefault="002F0A4F" w:rsidP="002F0A4F">
      <w:pPr>
        <w:tabs>
          <w:tab w:val="left" w:pos="816"/>
        </w:tabs>
        <w:spacing w:after="240"/>
        <w:ind w:right="106"/>
      </w:pPr>
    </w:p>
    <w:p w14:paraId="3CEA6720" w14:textId="77777777" w:rsidR="002F0A4F" w:rsidRDefault="002F0A4F" w:rsidP="002F0A4F">
      <w:pPr>
        <w:tabs>
          <w:tab w:val="left" w:pos="816"/>
        </w:tabs>
        <w:spacing w:after="240"/>
        <w:ind w:right="106"/>
      </w:pPr>
    </w:p>
    <w:p w14:paraId="07831470" w14:textId="77777777" w:rsidR="002F0A4F" w:rsidRDefault="002F0A4F" w:rsidP="002F0A4F">
      <w:pPr>
        <w:tabs>
          <w:tab w:val="left" w:pos="816"/>
        </w:tabs>
        <w:spacing w:after="240"/>
        <w:ind w:right="106"/>
      </w:pPr>
    </w:p>
    <w:p w14:paraId="357B20AC" w14:textId="77777777" w:rsidR="002F0A4F" w:rsidRDefault="002F0A4F" w:rsidP="002F0A4F">
      <w:pPr>
        <w:tabs>
          <w:tab w:val="left" w:pos="816"/>
        </w:tabs>
        <w:spacing w:after="240"/>
        <w:ind w:right="106"/>
      </w:pPr>
    </w:p>
    <w:p w14:paraId="4FA1377B" w14:textId="644D93BA" w:rsidR="002F0A4F" w:rsidRDefault="00934619" w:rsidP="002F0A4F">
      <w:pPr>
        <w:tabs>
          <w:tab w:val="left" w:pos="816"/>
        </w:tabs>
        <w:spacing w:after="240"/>
        <w:ind w:right="106"/>
      </w:pPr>
      <w:r>
        <w:t>21</w:t>
      </w:r>
      <w:r w:rsidRPr="00934619">
        <w:rPr>
          <w:vertAlign w:val="superscript"/>
        </w:rPr>
        <w:t>st</w:t>
      </w:r>
      <w:r>
        <w:t xml:space="preserve"> </w:t>
      </w:r>
      <w:r w:rsidR="002F0A4F">
        <w:t>Feb 2025- Changes from Articles 24</w:t>
      </w:r>
      <w:r w:rsidR="002F0A4F" w:rsidRPr="002F0A4F">
        <w:rPr>
          <w:vertAlign w:val="superscript"/>
        </w:rPr>
        <w:t>th</w:t>
      </w:r>
      <w:r w:rsidR="002F0A4F">
        <w:t xml:space="preserve"> Feb 2023.</w:t>
      </w:r>
    </w:p>
    <w:p w14:paraId="0917B768" w14:textId="3B3EFFD9" w:rsidR="002F0A4F" w:rsidRDefault="002F0A4F" w:rsidP="002F0A4F">
      <w:pPr>
        <w:tabs>
          <w:tab w:val="left" w:pos="816"/>
        </w:tabs>
        <w:spacing w:after="240"/>
        <w:ind w:right="106"/>
      </w:pPr>
      <w:proofErr w:type="gramStart"/>
      <w:r>
        <w:t>Changes to Section 5.</w:t>
      </w:r>
      <w:proofErr w:type="gramEnd"/>
      <w:r>
        <w:t xml:space="preserve"> Title changed, paragraph 5.3.6 and 5.3.7 added. Existing section 5.4 re-numbered 5.5 and a new section 5.4 inserted. </w:t>
      </w:r>
    </w:p>
    <w:p w14:paraId="7AEA09AF" w14:textId="388BED0A" w:rsidR="002F0A4F" w:rsidRPr="0010508D" w:rsidRDefault="002F0A4F" w:rsidP="002F0A4F">
      <w:pPr>
        <w:tabs>
          <w:tab w:val="left" w:pos="816"/>
        </w:tabs>
        <w:spacing w:after="240"/>
        <w:ind w:right="106"/>
      </w:pPr>
      <w:proofErr w:type="gramStart"/>
      <w:r>
        <w:t>Changes to Section 6.</w:t>
      </w:r>
      <w:proofErr w:type="gramEnd"/>
      <w:r>
        <w:t xml:space="preserve"> Title changed, and a new section 6.2.2 added</w:t>
      </w:r>
    </w:p>
    <w:p w14:paraId="62A4EA33" w14:textId="77777777" w:rsidR="00656AB6" w:rsidRPr="0010508D" w:rsidRDefault="00656AB6"/>
    <w:p w14:paraId="6BB98516" w14:textId="77777777" w:rsidR="001B4F46" w:rsidRPr="0010508D" w:rsidRDefault="001B4F46" w:rsidP="001B4F46">
      <w:pPr>
        <w:rPr>
          <w:rFonts w:cs="Arial"/>
        </w:rPr>
      </w:pPr>
    </w:p>
    <w:p w14:paraId="47337FAC" w14:textId="77777777" w:rsidR="008F3E41" w:rsidRDefault="008F3E41"/>
    <w:sectPr w:rsidR="008F3E41" w:rsidSect="00AF47EA">
      <w:pgSz w:w="11910" w:h="16840"/>
      <w:pgMar w:top="1040" w:right="800" w:bottom="1460" w:left="800" w:header="0" w:footer="6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51177" w14:textId="77777777" w:rsidR="00F91301" w:rsidRDefault="00F91301" w:rsidP="00AF47EA">
      <w:r>
        <w:separator/>
      </w:r>
    </w:p>
  </w:endnote>
  <w:endnote w:type="continuationSeparator" w:id="0">
    <w:p w14:paraId="4950239D" w14:textId="77777777" w:rsidR="00F91301" w:rsidRDefault="00F91301" w:rsidP="00A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EC1E8" w14:textId="77777777" w:rsidR="008825B7" w:rsidRDefault="00882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443505"/>
      <w:docPartObj>
        <w:docPartGallery w:val="Page Numbers (Bottom of Page)"/>
        <w:docPartUnique/>
      </w:docPartObj>
    </w:sdtPr>
    <w:sdtEndPr/>
    <w:sdtContent>
      <w:sdt>
        <w:sdtPr>
          <w:id w:val="1728636285"/>
          <w:docPartObj>
            <w:docPartGallery w:val="Page Numbers (Top of Page)"/>
            <w:docPartUnique/>
          </w:docPartObj>
        </w:sdtPr>
        <w:sdtEndPr/>
        <w:sdtContent>
          <w:p w14:paraId="140D3D5D" w14:textId="77777777" w:rsidR="008825B7" w:rsidRDefault="008825B7">
            <w:pPr>
              <w:pStyle w:val="Footer"/>
              <w:jc w:val="center"/>
            </w:pPr>
            <w:r w:rsidRPr="00AF47EA">
              <w:rPr>
                <w:sz w:val="20"/>
                <w:szCs w:val="18"/>
              </w:rPr>
              <w:t xml:space="preserve">Page </w:t>
            </w:r>
            <w:r w:rsidRPr="00AF47EA">
              <w:rPr>
                <w:sz w:val="20"/>
                <w:szCs w:val="20"/>
              </w:rPr>
              <w:fldChar w:fldCharType="begin"/>
            </w:r>
            <w:r w:rsidRPr="00AF47EA">
              <w:rPr>
                <w:sz w:val="20"/>
                <w:szCs w:val="18"/>
              </w:rPr>
              <w:instrText xml:space="preserve"> PAGE </w:instrText>
            </w:r>
            <w:r w:rsidRPr="00AF47EA">
              <w:rPr>
                <w:sz w:val="20"/>
                <w:szCs w:val="20"/>
              </w:rPr>
              <w:fldChar w:fldCharType="separate"/>
            </w:r>
            <w:r w:rsidR="00934619">
              <w:rPr>
                <w:noProof/>
                <w:sz w:val="20"/>
                <w:szCs w:val="18"/>
              </w:rPr>
              <w:t>2</w:t>
            </w:r>
            <w:r w:rsidRPr="00AF47EA">
              <w:rPr>
                <w:sz w:val="20"/>
                <w:szCs w:val="20"/>
              </w:rPr>
              <w:fldChar w:fldCharType="end"/>
            </w:r>
            <w:r w:rsidRPr="00AF47EA">
              <w:rPr>
                <w:sz w:val="20"/>
                <w:szCs w:val="18"/>
              </w:rPr>
              <w:t xml:space="preserve"> of </w:t>
            </w:r>
            <w:r w:rsidRPr="00AF47EA">
              <w:rPr>
                <w:sz w:val="20"/>
                <w:szCs w:val="20"/>
              </w:rPr>
              <w:fldChar w:fldCharType="begin"/>
            </w:r>
            <w:r w:rsidRPr="00AF47EA">
              <w:rPr>
                <w:sz w:val="20"/>
                <w:szCs w:val="18"/>
              </w:rPr>
              <w:instrText xml:space="preserve"> NUMPAGES  </w:instrText>
            </w:r>
            <w:r w:rsidRPr="00AF47EA">
              <w:rPr>
                <w:sz w:val="20"/>
                <w:szCs w:val="20"/>
              </w:rPr>
              <w:fldChar w:fldCharType="separate"/>
            </w:r>
            <w:r w:rsidR="00934619">
              <w:rPr>
                <w:noProof/>
                <w:sz w:val="20"/>
                <w:szCs w:val="18"/>
              </w:rPr>
              <w:t>14</w:t>
            </w:r>
            <w:r w:rsidRPr="00AF47EA">
              <w:rPr>
                <w:sz w:val="20"/>
                <w:szCs w:val="20"/>
              </w:rPr>
              <w:fldChar w:fldCharType="end"/>
            </w:r>
          </w:p>
        </w:sdtContent>
      </w:sdt>
    </w:sdtContent>
  </w:sdt>
  <w:p w14:paraId="5AF7D434" w14:textId="77777777" w:rsidR="008825B7" w:rsidRPr="00AF47EA" w:rsidRDefault="008825B7" w:rsidP="00AF4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D1362" w14:textId="77777777" w:rsidR="008825B7" w:rsidRDefault="00882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F3164" w14:textId="77777777" w:rsidR="00F91301" w:rsidRDefault="00F91301" w:rsidP="00AF47EA">
      <w:r>
        <w:separator/>
      </w:r>
    </w:p>
  </w:footnote>
  <w:footnote w:type="continuationSeparator" w:id="0">
    <w:p w14:paraId="1F16BEA3" w14:textId="77777777" w:rsidR="00F91301" w:rsidRDefault="00F91301" w:rsidP="00AF4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A23C8" w14:textId="77777777" w:rsidR="008825B7" w:rsidRDefault="00882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B8B26" w14:textId="77777777" w:rsidR="008825B7" w:rsidRDefault="00882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63CE5" w14:textId="77777777" w:rsidR="008825B7" w:rsidRDefault="00882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511"/>
    <w:multiLevelType w:val="hybridMultilevel"/>
    <w:tmpl w:val="621E93C8"/>
    <w:lvl w:ilvl="0" w:tplc="0809000F">
      <w:start w:val="1"/>
      <w:numFmt w:val="decimal"/>
      <w:lvlText w:val="%1."/>
      <w:lvlJc w:val="left"/>
      <w:pPr>
        <w:ind w:left="1535" w:hanging="360"/>
      </w:pPr>
    </w:lvl>
    <w:lvl w:ilvl="1" w:tplc="08090019" w:tentative="1">
      <w:start w:val="1"/>
      <w:numFmt w:val="lowerLetter"/>
      <w:lvlText w:val="%2."/>
      <w:lvlJc w:val="left"/>
      <w:pPr>
        <w:ind w:left="2255" w:hanging="360"/>
      </w:pPr>
    </w:lvl>
    <w:lvl w:ilvl="2" w:tplc="0809001B" w:tentative="1">
      <w:start w:val="1"/>
      <w:numFmt w:val="lowerRoman"/>
      <w:lvlText w:val="%3."/>
      <w:lvlJc w:val="right"/>
      <w:pPr>
        <w:ind w:left="2975" w:hanging="180"/>
      </w:pPr>
    </w:lvl>
    <w:lvl w:ilvl="3" w:tplc="0809000F" w:tentative="1">
      <w:start w:val="1"/>
      <w:numFmt w:val="decimal"/>
      <w:lvlText w:val="%4."/>
      <w:lvlJc w:val="left"/>
      <w:pPr>
        <w:ind w:left="3695" w:hanging="360"/>
      </w:pPr>
    </w:lvl>
    <w:lvl w:ilvl="4" w:tplc="08090019" w:tentative="1">
      <w:start w:val="1"/>
      <w:numFmt w:val="lowerLetter"/>
      <w:lvlText w:val="%5."/>
      <w:lvlJc w:val="left"/>
      <w:pPr>
        <w:ind w:left="4415" w:hanging="360"/>
      </w:pPr>
    </w:lvl>
    <w:lvl w:ilvl="5" w:tplc="0809001B" w:tentative="1">
      <w:start w:val="1"/>
      <w:numFmt w:val="lowerRoman"/>
      <w:lvlText w:val="%6."/>
      <w:lvlJc w:val="right"/>
      <w:pPr>
        <w:ind w:left="5135" w:hanging="180"/>
      </w:pPr>
    </w:lvl>
    <w:lvl w:ilvl="6" w:tplc="0809000F" w:tentative="1">
      <w:start w:val="1"/>
      <w:numFmt w:val="decimal"/>
      <w:lvlText w:val="%7."/>
      <w:lvlJc w:val="left"/>
      <w:pPr>
        <w:ind w:left="5855" w:hanging="360"/>
      </w:pPr>
    </w:lvl>
    <w:lvl w:ilvl="7" w:tplc="08090019" w:tentative="1">
      <w:start w:val="1"/>
      <w:numFmt w:val="lowerLetter"/>
      <w:lvlText w:val="%8."/>
      <w:lvlJc w:val="left"/>
      <w:pPr>
        <w:ind w:left="6575" w:hanging="360"/>
      </w:pPr>
    </w:lvl>
    <w:lvl w:ilvl="8" w:tplc="0809001B" w:tentative="1">
      <w:start w:val="1"/>
      <w:numFmt w:val="lowerRoman"/>
      <w:lvlText w:val="%9."/>
      <w:lvlJc w:val="right"/>
      <w:pPr>
        <w:ind w:left="7295" w:hanging="180"/>
      </w:pPr>
    </w:lvl>
  </w:abstractNum>
  <w:abstractNum w:abstractNumId="1">
    <w:nsid w:val="027B5770"/>
    <w:multiLevelType w:val="hybridMultilevel"/>
    <w:tmpl w:val="391C3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3F036B5"/>
    <w:multiLevelType w:val="hybridMultilevel"/>
    <w:tmpl w:val="4BC8B10C"/>
    <w:lvl w:ilvl="0" w:tplc="6248E67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82A46"/>
    <w:multiLevelType w:val="hybridMultilevel"/>
    <w:tmpl w:val="DC3A423A"/>
    <w:lvl w:ilvl="0" w:tplc="274AC2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1A4691"/>
    <w:multiLevelType w:val="multilevel"/>
    <w:tmpl w:val="08E49380"/>
    <w:lvl w:ilvl="0">
      <w:start w:val="1"/>
      <w:numFmt w:val="decimal"/>
      <w:lvlText w:val="%1."/>
      <w:lvlJc w:val="left"/>
      <w:pPr>
        <w:ind w:left="360" w:hanging="360"/>
      </w:pPr>
      <w:rPr>
        <w:rFonts w:hint="default"/>
        <w:spacing w:val="-1"/>
        <w:w w:val="99"/>
        <w:lang w:val="en-GB" w:eastAsia="en-GB" w:bidi="en-GB"/>
      </w:rPr>
    </w:lvl>
    <w:lvl w:ilvl="1">
      <w:start w:val="1"/>
      <w:numFmt w:val="decimal"/>
      <w:lvlText w:val="2.%2"/>
      <w:lvlJc w:val="left"/>
      <w:pPr>
        <w:ind w:left="886" w:hanging="709"/>
      </w:pPr>
      <w:rPr>
        <w:rFonts w:hint="default"/>
        <w:w w:val="99"/>
        <w:sz w:val="24"/>
        <w:szCs w:val="24"/>
        <w:lang w:val="en-GB" w:eastAsia="en-GB" w:bidi="en-GB"/>
      </w:rPr>
    </w:lvl>
    <w:lvl w:ilvl="2">
      <w:start w:val="1"/>
      <w:numFmt w:val="decimal"/>
      <w:lvlText w:val="%1.%2.%3."/>
      <w:lvlJc w:val="left"/>
      <w:pPr>
        <w:ind w:left="1560" w:hanging="840"/>
      </w:pPr>
      <w:rPr>
        <w:rFonts w:ascii="Arial" w:eastAsia="Arial" w:hAnsi="Arial" w:cs="Arial" w:hint="default"/>
        <w:spacing w:val="-2"/>
        <w:w w:val="99"/>
        <w:sz w:val="24"/>
        <w:szCs w:val="24"/>
        <w:lang w:val="en-GB" w:eastAsia="en-GB" w:bidi="en-GB"/>
      </w:rPr>
    </w:lvl>
    <w:lvl w:ilvl="3">
      <w:start w:val="1"/>
      <w:numFmt w:val="lowerLetter"/>
      <w:lvlText w:val="%4)"/>
      <w:lvlJc w:val="left"/>
      <w:pPr>
        <w:ind w:left="2422" w:hanging="360"/>
      </w:pPr>
      <w:rPr>
        <w:rFonts w:ascii="Arial" w:eastAsia="Arial" w:hAnsi="Arial" w:cs="Arial" w:hint="default"/>
        <w:w w:val="99"/>
        <w:sz w:val="24"/>
        <w:szCs w:val="24"/>
        <w:lang w:val="en-GB" w:eastAsia="en-GB" w:bidi="en-GB"/>
      </w:rPr>
    </w:lvl>
    <w:lvl w:ilvl="4">
      <w:numFmt w:val="bullet"/>
      <w:lvlText w:val="•"/>
      <w:lvlJc w:val="left"/>
      <w:pPr>
        <w:ind w:left="3525" w:hanging="360"/>
      </w:pPr>
      <w:rPr>
        <w:rFonts w:hint="default"/>
        <w:lang w:val="en-GB" w:eastAsia="en-GB" w:bidi="en-GB"/>
      </w:rPr>
    </w:lvl>
    <w:lvl w:ilvl="5">
      <w:numFmt w:val="bullet"/>
      <w:lvlText w:val="•"/>
      <w:lvlJc w:val="left"/>
      <w:pPr>
        <w:ind w:left="4637" w:hanging="360"/>
      </w:pPr>
      <w:rPr>
        <w:rFonts w:hint="default"/>
        <w:lang w:val="en-GB" w:eastAsia="en-GB" w:bidi="en-GB"/>
      </w:rPr>
    </w:lvl>
    <w:lvl w:ilvl="6">
      <w:numFmt w:val="bullet"/>
      <w:lvlText w:val="•"/>
      <w:lvlJc w:val="left"/>
      <w:pPr>
        <w:ind w:left="5750" w:hanging="360"/>
      </w:pPr>
      <w:rPr>
        <w:rFonts w:hint="default"/>
        <w:lang w:val="en-GB" w:eastAsia="en-GB" w:bidi="en-GB"/>
      </w:rPr>
    </w:lvl>
    <w:lvl w:ilvl="7">
      <w:numFmt w:val="bullet"/>
      <w:lvlText w:val="•"/>
      <w:lvlJc w:val="left"/>
      <w:pPr>
        <w:ind w:left="6862" w:hanging="360"/>
      </w:pPr>
      <w:rPr>
        <w:rFonts w:hint="default"/>
        <w:lang w:val="en-GB" w:eastAsia="en-GB" w:bidi="en-GB"/>
      </w:rPr>
    </w:lvl>
    <w:lvl w:ilvl="8">
      <w:numFmt w:val="bullet"/>
      <w:lvlText w:val="•"/>
      <w:lvlJc w:val="left"/>
      <w:pPr>
        <w:ind w:left="7974" w:hanging="360"/>
      </w:pPr>
      <w:rPr>
        <w:rFonts w:hint="default"/>
        <w:lang w:val="en-GB" w:eastAsia="en-GB" w:bidi="en-GB"/>
      </w:rPr>
    </w:lvl>
  </w:abstractNum>
  <w:abstractNum w:abstractNumId="5">
    <w:nsid w:val="1B7509CA"/>
    <w:multiLevelType w:val="hybridMultilevel"/>
    <w:tmpl w:val="8A2AD0E8"/>
    <w:lvl w:ilvl="0" w:tplc="274AC212">
      <w:start w:val="1"/>
      <w:numFmt w:val="decimal"/>
      <w:lvlText w:val="2.%1"/>
      <w:lvlJc w:val="left"/>
      <w:pPr>
        <w:ind w:left="1535" w:hanging="360"/>
      </w:pPr>
      <w:rPr>
        <w:rFonts w:hint="default"/>
      </w:rPr>
    </w:lvl>
    <w:lvl w:ilvl="1" w:tplc="08090019" w:tentative="1">
      <w:start w:val="1"/>
      <w:numFmt w:val="lowerLetter"/>
      <w:lvlText w:val="%2."/>
      <w:lvlJc w:val="left"/>
      <w:pPr>
        <w:ind w:left="2255" w:hanging="360"/>
      </w:pPr>
    </w:lvl>
    <w:lvl w:ilvl="2" w:tplc="0809001B" w:tentative="1">
      <w:start w:val="1"/>
      <w:numFmt w:val="lowerRoman"/>
      <w:lvlText w:val="%3."/>
      <w:lvlJc w:val="right"/>
      <w:pPr>
        <w:ind w:left="2975" w:hanging="180"/>
      </w:pPr>
    </w:lvl>
    <w:lvl w:ilvl="3" w:tplc="0809000F" w:tentative="1">
      <w:start w:val="1"/>
      <w:numFmt w:val="decimal"/>
      <w:lvlText w:val="%4."/>
      <w:lvlJc w:val="left"/>
      <w:pPr>
        <w:ind w:left="3695" w:hanging="360"/>
      </w:pPr>
    </w:lvl>
    <w:lvl w:ilvl="4" w:tplc="08090019" w:tentative="1">
      <w:start w:val="1"/>
      <w:numFmt w:val="lowerLetter"/>
      <w:lvlText w:val="%5."/>
      <w:lvlJc w:val="left"/>
      <w:pPr>
        <w:ind w:left="4415" w:hanging="360"/>
      </w:pPr>
    </w:lvl>
    <w:lvl w:ilvl="5" w:tplc="0809001B" w:tentative="1">
      <w:start w:val="1"/>
      <w:numFmt w:val="lowerRoman"/>
      <w:lvlText w:val="%6."/>
      <w:lvlJc w:val="right"/>
      <w:pPr>
        <w:ind w:left="5135" w:hanging="180"/>
      </w:pPr>
    </w:lvl>
    <w:lvl w:ilvl="6" w:tplc="0809000F" w:tentative="1">
      <w:start w:val="1"/>
      <w:numFmt w:val="decimal"/>
      <w:lvlText w:val="%7."/>
      <w:lvlJc w:val="left"/>
      <w:pPr>
        <w:ind w:left="5855" w:hanging="360"/>
      </w:pPr>
    </w:lvl>
    <w:lvl w:ilvl="7" w:tplc="08090019" w:tentative="1">
      <w:start w:val="1"/>
      <w:numFmt w:val="lowerLetter"/>
      <w:lvlText w:val="%8."/>
      <w:lvlJc w:val="left"/>
      <w:pPr>
        <w:ind w:left="6575" w:hanging="360"/>
      </w:pPr>
    </w:lvl>
    <w:lvl w:ilvl="8" w:tplc="0809001B" w:tentative="1">
      <w:start w:val="1"/>
      <w:numFmt w:val="lowerRoman"/>
      <w:lvlText w:val="%9."/>
      <w:lvlJc w:val="right"/>
      <w:pPr>
        <w:ind w:left="7295" w:hanging="180"/>
      </w:pPr>
    </w:lvl>
  </w:abstractNum>
  <w:abstractNum w:abstractNumId="6">
    <w:nsid w:val="1DC77F63"/>
    <w:multiLevelType w:val="hybridMultilevel"/>
    <w:tmpl w:val="8BEED172"/>
    <w:lvl w:ilvl="0" w:tplc="0809000F">
      <w:start w:val="1"/>
      <w:numFmt w:val="decimal"/>
      <w:lvlText w:val="%1."/>
      <w:lvlJc w:val="left"/>
      <w:pPr>
        <w:ind w:left="3131" w:hanging="360"/>
      </w:pPr>
      <w:rPr>
        <w:rFonts w:hint="default"/>
      </w:rPr>
    </w:lvl>
    <w:lvl w:ilvl="1" w:tplc="08090019" w:tentative="1">
      <w:start w:val="1"/>
      <w:numFmt w:val="lowerLetter"/>
      <w:lvlText w:val="%2."/>
      <w:lvlJc w:val="left"/>
      <w:pPr>
        <w:ind w:left="3851" w:hanging="360"/>
      </w:pPr>
    </w:lvl>
    <w:lvl w:ilvl="2" w:tplc="0809001B" w:tentative="1">
      <w:start w:val="1"/>
      <w:numFmt w:val="lowerRoman"/>
      <w:lvlText w:val="%3."/>
      <w:lvlJc w:val="right"/>
      <w:pPr>
        <w:ind w:left="4571" w:hanging="180"/>
      </w:pPr>
    </w:lvl>
    <w:lvl w:ilvl="3" w:tplc="0809000F" w:tentative="1">
      <w:start w:val="1"/>
      <w:numFmt w:val="decimal"/>
      <w:lvlText w:val="%4."/>
      <w:lvlJc w:val="left"/>
      <w:pPr>
        <w:ind w:left="5291" w:hanging="360"/>
      </w:pPr>
    </w:lvl>
    <w:lvl w:ilvl="4" w:tplc="08090019" w:tentative="1">
      <w:start w:val="1"/>
      <w:numFmt w:val="lowerLetter"/>
      <w:lvlText w:val="%5."/>
      <w:lvlJc w:val="left"/>
      <w:pPr>
        <w:ind w:left="6011" w:hanging="360"/>
      </w:pPr>
    </w:lvl>
    <w:lvl w:ilvl="5" w:tplc="0809001B" w:tentative="1">
      <w:start w:val="1"/>
      <w:numFmt w:val="lowerRoman"/>
      <w:lvlText w:val="%6."/>
      <w:lvlJc w:val="right"/>
      <w:pPr>
        <w:ind w:left="6731" w:hanging="180"/>
      </w:pPr>
    </w:lvl>
    <w:lvl w:ilvl="6" w:tplc="0809000F" w:tentative="1">
      <w:start w:val="1"/>
      <w:numFmt w:val="decimal"/>
      <w:lvlText w:val="%7."/>
      <w:lvlJc w:val="left"/>
      <w:pPr>
        <w:ind w:left="7451" w:hanging="360"/>
      </w:pPr>
    </w:lvl>
    <w:lvl w:ilvl="7" w:tplc="08090019" w:tentative="1">
      <w:start w:val="1"/>
      <w:numFmt w:val="lowerLetter"/>
      <w:lvlText w:val="%8."/>
      <w:lvlJc w:val="left"/>
      <w:pPr>
        <w:ind w:left="8171" w:hanging="360"/>
      </w:pPr>
    </w:lvl>
    <w:lvl w:ilvl="8" w:tplc="0809001B" w:tentative="1">
      <w:start w:val="1"/>
      <w:numFmt w:val="lowerRoman"/>
      <w:lvlText w:val="%9."/>
      <w:lvlJc w:val="right"/>
      <w:pPr>
        <w:ind w:left="8891" w:hanging="180"/>
      </w:pPr>
    </w:lvl>
  </w:abstractNum>
  <w:abstractNum w:abstractNumId="7">
    <w:nsid w:val="1E222D13"/>
    <w:multiLevelType w:val="multilevel"/>
    <w:tmpl w:val="08E49380"/>
    <w:lvl w:ilvl="0">
      <w:start w:val="1"/>
      <w:numFmt w:val="decimal"/>
      <w:lvlText w:val="%1."/>
      <w:lvlJc w:val="left"/>
      <w:pPr>
        <w:ind w:left="467" w:hanging="360"/>
      </w:pPr>
      <w:rPr>
        <w:rFonts w:hint="default"/>
        <w:spacing w:val="-1"/>
        <w:w w:val="99"/>
      </w:rPr>
    </w:lvl>
    <w:lvl w:ilvl="1">
      <w:start w:val="1"/>
      <w:numFmt w:val="decimal"/>
      <w:lvlText w:val="2.%2"/>
      <w:lvlJc w:val="left"/>
      <w:pPr>
        <w:ind w:left="993" w:hanging="709"/>
      </w:pPr>
      <w:rPr>
        <w:rFonts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8">
    <w:nsid w:val="23681059"/>
    <w:multiLevelType w:val="multilevel"/>
    <w:tmpl w:val="A0DE16C6"/>
    <w:lvl w:ilvl="0">
      <w:start w:val="1"/>
      <w:numFmt w:val="decimal"/>
      <w:lvlText w:val="%1."/>
      <w:lvlJc w:val="left"/>
      <w:pPr>
        <w:ind w:left="567" w:hanging="567"/>
      </w:pPr>
      <w:rPr>
        <w:rFonts w:hint="default"/>
        <w:b/>
        <w:i w:val="0"/>
      </w:rPr>
    </w:lvl>
    <w:lvl w:ilvl="1">
      <w:start w:val="1"/>
      <w:numFmt w:val="decimal"/>
      <w:lvlText w:val="%1.%2."/>
      <w:lvlJc w:val="left"/>
      <w:pPr>
        <w:ind w:left="1134" w:hanging="283"/>
      </w:pPr>
      <w:rPr>
        <w:rFonts w:hint="default"/>
        <w:sz w:val="24"/>
        <w:szCs w:val="24"/>
      </w:rPr>
    </w:lvl>
    <w:lvl w:ilvl="2">
      <w:start w:val="1"/>
      <w:numFmt w:val="decimal"/>
      <w:lvlText w:val="%1.%2.%3."/>
      <w:lvlJc w:val="left"/>
      <w:pPr>
        <w:ind w:left="1701" w:firstLine="0"/>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nsid w:val="27E52D9F"/>
    <w:multiLevelType w:val="multilevel"/>
    <w:tmpl w:val="FF60B7F2"/>
    <w:lvl w:ilvl="0">
      <w:start w:val="18"/>
      <w:numFmt w:val="decimal"/>
      <w:lvlText w:val="%1."/>
      <w:lvlJc w:val="left"/>
      <w:pPr>
        <w:ind w:left="467" w:hanging="360"/>
      </w:pPr>
      <w:rPr>
        <w:rFonts w:ascii="Arial" w:eastAsia="Arial" w:hAnsi="Arial" w:cs="Arial" w:hint="default"/>
        <w:b/>
        <w:bCs/>
        <w:w w:val="99"/>
        <w:sz w:val="24"/>
        <w:szCs w:val="24"/>
        <w:lang w:val="en-GB" w:eastAsia="en-GB" w:bidi="en-GB"/>
      </w:rPr>
    </w:lvl>
    <w:lvl w:ilvl="1">
      <w:start w:val="1"/>
      <w:numFmt w:val="decimal"/>
      <w:lvlText w:val="%1.%2."/>
      <w:lvlJc w:val="left"/>
      <w:pPr>
        <w:ind w:left="815" w:hanging="709"/>
      </w:pPr>
      <w:rPr>
        <w:rFonts w:ascii="Arial" w:eastAsia="Arial" w:hAnsi="Arial" w:cs="Arial" w:hint="default"/>
        <w:spacing w:val="-1"/>
        <w:w w:val="99"/>
        <w:sz w:val="24"/>
        <w:szCs w:val="24"/>
        <w:lang w:val="en-GB" w:eastAsia="en-GB" w:bidi="en-GB"/>
      </w:rPr>
    </w:lvl>
    <w:lvl w:ilvl="2">
      <w:start w:val="1"/>
      <w:numFmt w:val="decimal"/>
      <w:lvlText w:val="%1.%2.%3."/>
      <w:lvlJc w:val="left"/>
      <w:pPr>
        <w:ind w:left="1667" w:hanging="840"/>
      </w:pPr>
      <w:rPr>
        <w:rFonts w:ascii="Arial" w:eastAsia="Arial" w:hAnsi="Arial" w:cs="Arial" w:hint="default"/>
        <w:spacing w:val="-1"/>
        <w:w w:val="99"/>
        <w:sz w:val="24"/>
        <w:szCs w:val="24"/>
        <w:lang w:val="en-GB" w:eastAsia="en-GB" w:bidi="en-GB"/>
      </w:rPr>
    </w:lvl>
    <w:lvl w:ilvl="3">
      <w:numFmt w:val="bullet"/>
      <w:lvlText w:val="•"/>
      <w:lvlJc w:val="left"/>
      <w:pPr>
        <w:ind w:left="2740" w:hanging="840"/>
      </w:pPr>
      <w:rPr>
        <w:rFonts w:hint="default"/>
        <w:lang w:val="en-GB" w:eastAsia="en-GB" w:bidi="en-GB"/>
      </w:rPr>
    </w:lvl>
    <w:lvl w:ilvl="4">
      <w:numFmt w:val="bullet"/>
      <w:lvlText w:val="•"/>
      <w:lvlJc w:val="left"/>
      <w:pPr>
        <w:ind w:left="3821" w:hanging="840"/>
      </w:pPr>
      <w:rPr>
        <w:rFonts w:hint="default"/>
        <w:lang w:val="en-GB" w:eastAsia="en-GB" w:bidi="en-GB"/>
      </w:rPr>
    </w:lvl>
    <w:lvl w:ilvl="5">
      <w:numFmt w:val="bullet"/>
      <w:lvlText w:val="•"/>
      <w:lvlJc w:val="left"/>
      <w:pPr>
        <w:ind w:left="4902" w:hanging="840"/>
      </w:pPr>
      <w:rPr>
        <w:rFonts w:hint="default"/>
        <w:lang w:val="en-GB" w:eastAsia="en-GB" w:bidi="en-GB"/>
      </w:rPr>
    </w:lvl>
    <w:lvl w:ilvl="6">
      <w:numFmt w:val="bullet"/>
      <w:lvlText w:val="•"/>
      <w:lvlJc w:val="left"/>
      <w:pPr>
        <w:ind w:left="5983" w:hanging="840"/>
      </w:pPr>
      <w:rPr>
        <w:rFonts w:hint="default"/>
        <w:lang w:val="en-GB" w:eastAsia="en-GB" w:bidi="en-GB"/>
      </w:rPr>
    </w:lvl>
    <w:lvl w:ilvl="7">
      <w:numFmt w:val="bullet"/>
      <w:lvlText w:val="•"/>
      <w:lvlJc w:val="left"/>
      <w:pPr>
        <w:ind w:left="7064" w:hanging="840"/>
      </w:pPr>
      <w:rPr>
        <w:rFonts w:hint="default"/>
        <w:lang w:val="en-GB" w:eastAsia="en-GB" w:bidi="en-GB"/>
      </w:rPr>
    </w:lvl>
    <w:lvl w:ilvl="8">
      <w:numFmt w:val="bullet"/>
      <w:lvlText w:val="•"/>
      <w:lvlJc w:val="left"/>
      <w:pPr>
        <w:ind w:left="8144" w:hanging="840"/>
      </w:pPr>
      <w:rPr>
        <w:rFonts w:hint="default"/>
        <w:lang w:val="en-GB" w:eastAsia="en-GB" w:bidi="en-GB"/>
      </w:rPr>
    </w:lvl>
  </w:abstractNum>
  <w:abstractNum w:abstractNumId="10">
    <w:nsid w:val="2C945D31"/>
    <w:multiLevelType w:val="multilevel"/>
    <w:tmpl w:val="915ACC2C"/>
    <w:lvl w:ilvl="0">
      <w:start w:val="6"/>
      <w:numFmt w:val="decimal"/>
      <w:lvlText w:val="%1."/>
      <w:lvlJc w:val="left"/>
      <w:pPr>
        <w:ind w:left="360" w:hanging="360"/>
      </w:pPr>
      <w:rPr>
        <w:rFonts w:hint="default"/>
        <w:spacing w:val="-1"/>
        <w:w w:val="99"/>
        <w:lang w:val="en-GB" w:eastAsia="en-GB" w:bidi="en-GB"/>
      </w:rPr>
    </w:lvl>
    <w:lvl w:ilvl="1">
      <w:start w:val="1"/>
      <w:numFmt w:val="decimal"/>
      <w:lvlText w:val="%1.%2."/>
      <w:lvlJc w:val="left"/>
      <w:pPr>
        <w:ind w:left="708" w:hanging="709"/>
      </w:pPr>
      <w:rPr>
        <w:rFonts w:ascii="Arial" w:eastAsia="Arial" w:hAnsi="Arial" w:cs="Arial" w:hint="default"/>
        <w:w w:val="99"/>
        <w:sz w:val="24"/>
        <w:szCs w:val="24"/>
        <w:lang w:val="en-GB" w:eastAsia="en-GB" w:bidi="en-GB"/>
      </w:rPr>
    </w:lvl>
    <w:lvl w:ilvl="2">
      <w:start w:val="1"/>
      <w:numFmt w:val="decimal"/>
      <w:lvlText w:val="%1.%2.%3."/>
      <w:lvlJc w:val="left"/>
      <w:pPr>
        <w:ind w:left="1560" w:hanging="840"/>
      </w:pPr>
      <w:rPr>
        <w:rFonts w:ascii="Arial" w:eastAsia="Arial" w:hAnsi="Arial" w:cs="Arial" w:hint="default"/>
        <w:spacing w:val="-2"/>
        <w:w w:val="99"/>
        <w:sz w:val="24"/>
        <w:szCs w:val="24"/>
        <w:lang w:val="en-GB" w:eastAsia="en-GB" w:bidi="en-GB"/>
      </w:rPr>
    </w:lvl>
    <w:lvl w:ilvl="3">
      <w:start w:val="1"/>
      <w:numFmt w:val="lowerLetter"/>
      <w:lvlText w:val="%4)"/>
      <w:lvlJc w:val="left"/>
      <w:pPr>
        <w:ind w:left="2422" w:hanging="360"/>
      </w:pPr>
      <w:rPr>
        <w:rFonts w:ascii="Arial" w:eastAsia="Arial" w:hAnsi="Arial" w:cs="Arial" w:hint="default"/>
        <w:w w:val="99"/>
        <w:sz w:val="24"/>
        <w:szCs w:val="24"/>
        <w:lang w:val="en-GB" w:eastAsia="en-GB" w:bidi="en-GB"/>
      </w:rPr>
    </w:lvl>
    <w:lvl w:ilvl="4">
      <w:numFmt w:val="bullet"/>
      <w:lvlText w:val="•"/>
      <w:lvlJc w:val="left"/>
      <w:pPr>
        <w:ind w:left="3525" w:hanging="360"/>
      </w:pPr>
      <w:rPr>
        <w:rFonts w:hint="default"/>
        <w:lang w:val="en-GB" w:eastAsia="en-GB" w:bidi="en-GB"/>
      </w:rPr>
    </w:lvl>
    <w:lvl w:ilvl="5">
      <w:numFmt w:val="bullet"/>
      <w:lvlText w:val="•"/>
      <w:lvlJc w:val="left"/>
      <w:pPr>
        <w:ind w:left="4637" w:hanging="360"/>
      </w:pPr>
      <w:rPr>
        <w:rFonts w:hint="default"/>
        <w:lang w:val="en-GB" w:eastAsia="en-GB" w:bidi="en-GB"/>
      </w:rPr>
    </w:lvl>
    <w:lvl w:ilvl="6">
      <w:numFmt w:val="bullet"/>
      <w:lvlText w:val="•"/>
      <w:lvlJc w:val="left"/>
      <w:pPr>
        <w:ind w:left="5750" w:hanging="360"/>
      </w:pPr>
      <w:rPr>
        <w:rFonts w:hint="default"/>
        <w:lang w:val="en-GB" w:eastAsia="en-GB" w:bidi="en-GB"/>
      </w:rPr>
    </w:lvl>
    <w:lvl w:ilvl="7">
      <w:numFmt w:val="bullet"/>
      <w:lvlText w:val="•"/>
      <w:lvlJc w:val="left"/>
      <w:pPr>
        <w:ind w:left="6862" w:hanging="360"/>
      </w:pPr>
      <w:rPr>
        <w:rFonts w:hint="default"/>
        <w:lang w:val="en-GB" w:eastAsia="en-GB" w:bidi="en-GB"/>
      </w:rPr>
    </w:lvl>
    <w:lvl w:ilvl="8">
      <w:numFmt w:val="bullet"/>
      <w:lvlText w:val="•"/>
      <w:lvlJc w:val="left"/>
      <w:pPr>
        <w:ind w:left="7974" w:hanging="360"/>
      </w:pPr>
      <w:rPr>
        <w:rFonts w:hint="default"/>
        <w:lang w:val="en-GB" w:eastAsia="en-GB" w:bidi="en-GB"/>
      </w:rPr>
    </w:lvl>
  </w:abstractNum>
  <w:abstractNum w:abstractNumId="11">
    <w:nsid w:val="32425DDD"/>
    <w:multiLevelType w:val="hybridMultilevel"/>
    <w:tmpl w:val="391C3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AA6C85"/>
    <w:multiLevelType w:val="multilevel"/>
    <w:tmpl w:val="915ACC2C"/>
    <w:lvl w:ilvl="0">
      <w:start w:val="6"/>
      <w:numFmt w:val="decimal"/>
      <w:lvlText w:val="%1."/>
      <w:lvlJc w:val="left"/>
      <w:pPr>
        <w:ind w:left="467" w:hanging="360"/>
      </w:pPr>
      <w:rPr>
        <w:rFonts w:hint="default"/>
        <w:spacing w:val="-1"/>
        <w:w w:val="99"/>
      </w:rPr>
    </w:lvl>
    <w:lvl w:ilvl="1">
      <w:start w:val="1"/>
      <w:numFmt w:val="decimal"/>
      <w:lvlText w:val="%1.%2."/>
      <w:lvlJc w:val="left"/>
      <w:pPr>
        <w:ind w:left="815" w:hanging="709"/>
      </w:pPr>
      <w:rPr>
        <w:rFonts w:ascii="Arial" w:eastAsia="Arial" w:hAnsi="Arial" w:cs="Arial"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13">
    <w:nsid w:val="382C2343"/>
    <w:multiLevelType w:val="hybridMultilevel"/>
    <w:tmpl w:val="0CDCD4B2"/>
    <w:lvl w:ilvl="0" w:tplc="6EA8AEDE">
      <w:start w:val="1"/>
      <w:numFmt w:val="decimal"/>
      <w:lvlText w:val="%1."/>
      <w:lvlJc w:val="left"/>
      <w:pPr>
        <w:ind w:left="827" w:hanging="721"/>
      </w:pPr>
      <w:rPr>
        <w:rFonts w:ascii="Arial" w:eastAsia="Arial" w:hAnsi="Arial" w:cs="Arial" w:hint="default"/>
        <w:spacing w:val="-1"/>
        <w:w w:val="99"/>
        <w:sz w:val="20"/>
        <w:szCs w:val="20"/>
        <w:lang w:val="en-GB" w:eastAsia="en-GB" w:bidi="en-GB"/>
      </w:rPr>
    </w:lvl>
    <w:lvl w:ilvl="1" w:tplc="21A63036">
      <w:numFmt w:val="bullet"/>
      <w:lvlText w:val="•"/>
      <w:lvlJc w:val="left"/>
      <w:pPr>
        <w:ind w:left="1768" w:hanging="721"/>
      </w:pPr>
      <w:rPr>
        <w:rFonts w:hint="default"/>
        <w:lang w:val="en-GB" w:eastAsia="en-GB" w:bidi="en-GB"/>
      </w:rPr>
    </w:lvl>
    <w:lvl w:ilvl="2" w:tplc="129C272C">
      <w:numFmt w:val="bullet"/>
      <w:lvlText w:val="•"/>
      <w:lvlJc w:val="left"/>
      <w:pPr>
        <w:ind w:left="2717" w:hanging="721"/>
      </w:pPr>
      <w:rPr>
        <w:rFonts w:hint="default"/>
        <w:lang w:val="en-GB" w:eastAsia="en-GB" w:bidi="en-GB"/>
      </w:rPr>
    </w:lvl>
    <w:lvl w:ilvl="3" w:tplc="49EC6BA0">
      <w:numFmt w:val="bullet"/>
      <w:lvlText w:val="•"/>
      <w:lvlJc w:val="left"/>
      <w:pPr>
        <w:ind w:left="3665" w:hanging="721"/>
      </w:pPr>
      <w:rPr>
        <w:rFonts w:hint="default"/>
        <w:lang w:val="en-GB" w:eastAsia="en-GB" w:bidi="en-GB"/>
      </w:rPr>
    </w:lvl>
    <w:lvl w:ilvl="4" w:tplc="5280499C">
      <w:numFmt w:val="bullet"/>
      <w:lvlText w:val="•"/>
      <w:lvlJc w:val="left"/>
      <w:pPr>
        <w:ind w:left="4614" w:hanging="721"/>
      </w:pPr>
      <w:rPr>
        <w:rFonts w:hint="default"/>
        <w:lang w:val="en-GB" w:eastAsia="en-GB" w:bidi="en-GB"/>
      </w:rPr>
    </w:lvl>
    <w:lvl w:ilvl="5" w:tplc="7890B974">
      <w:numFmt w:val="bullet"/>
      <w:lvlText w:val="•"/>
      <w:lvlJc w:val="left"/>
      <w:pPr>
        <w:ind w:left="5563" w:hanging="721"/>
      </w:pPr>
      <w:rPr>
        <w:rFonts w:hint="default"/>
        <w:lang w:val="en-GB" w:eastAsia="en-GB" w:bidi="en-GB"/>
      </w:rPr>
    </w:lvl>
    <w:lvl w:ilvl="6" w:tplc="40F69270">
      <w:numFmt w:val="bullet"/>
      <w:lvlText w:val="•"/>
      <w:lvlJc w:val="left"/>
      <w:pPr>
        <w:ind w:left="6511" w:hanging="721"/>
      </w:pPr>
      <w:rPr>
        <w:rFonts w:hint="default"/>
        <w:lang w:val="en-GB" w:eastAsia="en-GB" w:bidi="en-GB"/>
      </w:rPr>
    </w:lvl>
    <w:lvl w:ilvl="7" w:tplc="55C86E64">
      <w:numFmt w:val="bullet"/>
      <w:lvlText w:val="•"/>
      <w:lvlJc w:val="left"/>
      <w:pPr>
        <w:ind w:left="7460" w:hanging="721"/>
      </w:pPr>
      <w:rPr>
        <w:rFonts w:hint="default"/>
        <w:lang w:val="en-GB" w:eastAsia="en-GB" w:bidi="en-GB"/>
      </w:rPr>
    </w:lvl>
    <w:lvl w:ilvl="8" w:tplc="65D055D8">
      <w:numFmt w:val="bullet"/>
      <w:lvlText w:val="•"/>
      <w:lvlJc w:val="left"/>
      <w:pPr>
        <w:ind w:left="8409" w:hanging="721"/>
      </w:pPr>
      <w:rPr>
        <w:rFonts w:hint="default"/>
        <w:lang w:val="en-GB" w:eastAsia="en-GB" w:bidi="en-GB"/>
      </w:rPr>
    </w:lvl>
  </w:abstractNum>
  <w:abstractNum w:abstractNumId="14">
    <w:nsid w:val="3D4F4D03"/>
    <w:multiLevelType w:val="multilevel"/>
    <w:tmpl w:val="6876F608"/>
    <w:lvl w:ilvl="0">
      <w:start w:val="13"/>
      <w:numFmt w:val="decimal"/>
      <w:lvlText w:val="%1"/>
      <w:lvlJc w:val="left"/>
      <w:pPr>
        <w:ind w:left="465" w:hanging="465"/>
      </w:pPr>
      <w:rPr>
        <w:rFonts w:hint="default"/>
      </w:rPr>
    </w:lvl>
    <w:lvl w:ilvl="1">
      <w:start w:val="1"/>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5">
    <w:nsid w:val="4003679B"/>
    <w:multiLevelType w:val="hybridMultilevel"/>
    <w:tmpl w:val="CB448954"/>
    <w:lvl w:ilvl="0" w:tplc="274AC212">
      <w:start w:val="1"/>
      <w:numFmt w:val="decimal"/>
      <w:lvlText w:val="2.%1"/>
      <w:lvlJc w:val="left"/>
      <w:pPr>
        <w:ind w:left="1535" w:hanging="360"/>
      </w:pPr>
      <w:rPr>
        <w:rFonts w:hint="default"/>
      </w:rPr>
    </w:lvl>
    <w:lvl w:ilvl="1" w:tplc="08090019" w:tentative="1">
      <w:start w:val="1"/>
      <w:numFmt w:val="lowerLetter"/>
      <w:lvlText w:val="%2."/>
      <w:lvlJc w:val="left"/>
      <w:pPr>
        <w:ind w:left="2255" w:hanging="360"/>
      </w:pPr>
    </w:lvl>
    <w:lvl w:ilvl="2" w:tplc="0809001B" w:tentative="1">
      <w:start w:val="1"/>
      <w:numFmt w:val="lowerRoman"/>
      <w:lvlText w:val="%3."/>
      <w:lvlJc w:val="right"/>
      <w:pPr>
        <w:ind w:left="2975" w:hanging="180"/>
      </w:pPr>
    </w:lvl>
    <w:lvl w:ilvl="3" w:tplc="0809000F" w:tentative="1">
      <w:start w:val="1"/>
      <w:numFmt w:val="decimal"/>
      <w:lvlText w:val="%4."/>
      <w:lvlJc w:val="left"/>
      <w:pPr>
        <w:ind w:left="3695" w:hanging="360"/>
      </w:pPr>
    </w:lvl>
    <w:lvl w:ilvl="4" w:tplc="08090019" w:tentative="1">
      <w:start w:val="1"/>
      <w:numFmt w:val="lowerLetter"/>
      <w:lvlText w:val="%5."/>
      <w:lvlJc w:val="left"/>
      <w:pPr>
        <w:ind w:left="4415" w:hanging="360"/>
      </w:pPr>
    </w:lvl>
    <w:lvl w:ilvl="5" w:tplc="0809001B" w:tentative="1">
      <w:start w:val="1"/>
      <w:numFmt w:val="lowerRoman"/>
      <w:lvlText w:val="%6."/>
      <w:lvlJc w:val="right"/>
      <w:pPr>
        <w:ind w:left="5135" w:hanging="180"/>
      </w:pPr>
    </w:lvl>
    <w:lvl w:ilvl="6" w:tplc="0809000F" w:tentative="1">
      <w:start w:val="1"/>
      <w:numFmt w:val="decimal"/>
      <w:lvlText w:val="%7."/>
      <w:lvlJc w:val="left"/>
      <w:pPr>
        <w:ind w:left="5855" w:hanging="360"/>
      </w:pPr>
    </w:lvl>
    <w:lvl w:ilvl="7" w:tplc="08090019" w:tentative="1">
      <w:start w:val="1"/>
      <w:numFmt w:val="lowerLetter"/>
      <w:lvlText w:val="%8."/>
      <w:lvlJc w:val="left"/>
      <w:pPr>
        <w:ind w:left="6575" w:hanging="360"/>
      </w:pPr>
    </w:lvl>
    <w:lvl w:ilvl="8" w:tplc="0809001B" w:tentative="1">
      <w:start w:val="1"/>
      <w:numFmt w:val="lowerRoman"/>
      <w:lvlText w:val="%9."/>
      <w:lvlJc w:val="right"/>
      <w:pPr>
        <w:ind w:left="7295" w:hanging="180"/>
      </w:pPr>
    </w:lvl>
  </w:abstractNum>
  <w:abstractNum w:abstractNumId="16">
    <w:nsid w:val="4B814C8D"/>
    <w:multiLevelType w:val="multilevel"/>
    <w:tmpl w:val="22AEE1D8"/>
    <w:lvl w:ilvl="0">
      <w:start w:val="8"/>
      <w:numFmt w:val="decimal"/>
      <w:lvlText w:val="%1."/>
      <w:lvlJc w:val="left"/>
      <w:pPr>
        <w:ind w:left="467" w:hanging="360"/>
      </w:pPr>
      <w:rPr>
        <w:rFonts w:hint="default"/>
        <w:spacing w:val="-1"/>
        <w:w w:val="99"/>
      </w:rPr>
    </w:lvl>
    <w:lvl w:ilvl="1">
      <w:start w:val="1"/>
      <w:numFmt w:val="decimal"/>
      <w:lvlText w:val="%2."/>
      <w:lvlJc w:val="left"/>
      <w:pPr>
        <w:ind w:left="851" w:hanging="709"/>
      </w:pPr>
      <w:rPr>
        <w:rFonts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17">
    <w:nsid w:val="4F791164"/>
    <w:multiLevelType w:val="multilevel"/>
    <w:tmpl w:val="DD082CF4"/>
    <w:lvl w:ilvl="0">
      <w:start w:val="1"/>
      <w:numFmt w:val="decimal"/>
      <w:lvlText w:val="%1."/>
      <w:lvlJc w:val="left"/>
      <w:pPr>
        <w:ind w:left="467" w:hanging="360"/>
      </w:pPr>
      <w:rPr>
        <w:rFonts w:hint="default"/>
        <w:spacing w:val="-1"/>
        <w:w w:val="99"/>
        <w:lang w:val="en-GB" w:eastAsia="en-GB" w:bidi="en-GB"/>
      </w:rPr>
    </w:lvl>
    <w:lvl w:ilvl="1">
      <w:start w:val="1"/>
      <w:numFmt w:val="decimal"/>
      <w:lvlText w:val="2.%2"/>
      <w:lvlJc w:val="left"/>
      <w:pPr>
        <w:ind w:left="815" w:hanging="709"/>
      </w:pPr>
      <w:rPr>
        <w:rFonts w:hint="default"/>
        <w:w w:val="99"/>
        <w:sz w:val="24"/>
        <w:szCs w:val="24"/>
        <w:lang w:val="en-GB" w:eastAsia="en-GB" w:bidi="en-GB"/>
      </w:rPr>
    </w:lvl>
    <w:lvl w:ilvl="2">
      <w:start w:val="1"/>
      <w:numFmt w:val="decimal"/>
      <w:lvlText w:val="%1.%2.%3."/>
      <w:lvlJc w:val="left"/>
      <w:pPr>
        <w:ind w:left="1667" w:hanging="840"/>
      </w:pPr>
      <w:rPr>
        <w:rFonts w:ascii="Arial" w:eastAsia="Arial" w:hAnsi="Arial" w:cs="Arial" w:hint="default"/>
        <w:spacing w:val="-2"/>
        <w:w w:val="99"/>
        <w:sz w:val="24"/>
        <w:szCs w:val="24"/>
        <w:lang w:val="en-GB" w:eastAsia="en-GB" w:bidi="en-GB"/>
      </w:rPr>
    </w:lvl>
    <w:lvl w:ilvl="3">
      <w:start w:val="1"/>
      <w:numFmt w:val="lowerLetter"/>
      <w:lvlText w:val="%4)"/>
      <w:lvlJc w:val="left"/>
      <w:pPr>
        <w:ind w:left="2529" w:hanging="360"/>
      </w:pPr>
      <w:rPr>
        <w:rFonts w:ascii="Arial" w:eastAsia="Arial" w:hAnsi="Arial" w:cs="Arial" w:hint="default"/>
        <w:w w:val="99"/>
        <w:sz w:val="24"/>
        <w:szCs w:val="24"/>
        <w:lang w:val="en-GB" w:eastAsia="en-GB" w:bidi="en-GB"/>
      </w:rPr>
    </w:lvl>
    <w:lvl w:ilvl="4">
      <w:numFmt w:val="bullet"/>
      <w:lvlText w:val="•"/>
      <w:lvlJc w:val="left"/>
      <w:pPr>
        <w:ind w:left="3632" w:hanging="360"/>
      </w:pPr>
      <w:rPr>
        <w:rFonts w:hint="default"/>
        <w:lang w:val="en-GB" w:eastAsia="en-GB" w:bidi="en-GB"/>
      </w:rPr>
    </w:lvl>
    <w:lvl w:ilvl="5">
      <w:numFmt w:val="bullet"/>
      <w:lvlText w:val="•"/>
      <w:lvlJc w:val="left"/>
      <w:pPr>
        <w:ind w:left="4744" w:hanging="360"/>
      </w:pPr>
      <w:rPr>
        <w:rFonts w:hint="default"/>
        <w:lang w:val="en-GB" w:eastAsia="en-GB" w:bidi="en-GB"/>
      </w:rPr>
    </w:lvl>
    <w:lvl w:ilvl="6">
      <w:numFmt w:val="bullet"/>
      <w:lvlText w:val="•"/>
      <w:lvlJc w:val="left"/>
      <w:pPr>
        <w:ind w:left="5857" w:hanging="360"/>
      </w:pPr>
      <w:rPr>
        <w:rFonts w:hint="default"/>
        <w:lang w:val="en-GB" w:eastAsia="en-GB" w:bidi="en-GB"/>
      </w:rPr>
    </w:lvl>
    <w:lvl w:ilvl="7">
      <w:numFmt w:val="bullet"/>
      <w:lvlText w:val="•"/>
      <w:lvlJc w:val="left"/>
      <w:pPr>
        <w:ind w:left="6969" w:hanging="360"/>
      </w:pPr>
      <w:rPr>
        <w:rFonts w:hint="default"/>
        <w:lang w:val="en-GB" w:eastAsia="en-GB" w:bidi="en-GB"/>
      </w:rPr>
    </w:lvl>
    <w:lvl w:ilvl="8">
      <w:numFmt w:val="bullet"/>
      <w:lvlText w:val="•"/>
      <w:lvlJc w:val="left"/>
      <w:pPr>
        <w:ind w:left="8081" w:hanging="360"/>
      </w:pPr>
      <w:rPr>
        <w:rFonts w:hint="default"/>
        <w:lang w:val="en-GB" w:eastAsia="en-GB" w:bidi="en-GB"/>
      </w:rPr>
    </w:lvl>
  </w:abstractNum>
  <w:abstractNum w:abstractNumId="18">
    <w:nsid w:val="53285C44"/>
    <w:multiLevelType w:val="hybridMultilevel"/>
    <w:tmpl w:val="CD0E1ED8"/>
    <w:lvl w:ilvl="0" w:tplc="274AC21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44B01F9"/>
    <w:multiLevelType w:val="hybridMultilevel"/>
    <w:tmpl w:val="CBBCA334"/>
    <w:lvl w:ilvl="0" w:tplc="274AC2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7F14F8"/>
    <w:multiLevelType w:val="multilevel"/>
    <w:tmpl w:val="3946B382"/>
    <w:lvl w:ilvl="0">
      <w:start w:val="11"/>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nsid w:val="61B078AE"/>
    <w:multiLevelType w:val="multilevel"/>
    <w:tmpl w:val="E6828C70"/>
    <w:lvl w:ilvl="0">
      <w:start w:val="17"/>
      <w:numFmt w:val="decimal"/>
      <w:lvlText w:val="%1"/>
      <w:lvlJc w:val="left"/>
      <w:pPr>
        <w:ind w:left="468" w:hanging="468"/>
      </w:pPr>
      <w:rPr>
        <w:rFonts w:hint="default"/>
      </w:rPr>
    </w:lvl>
    <w:lvl w:ilvl="1">
      <w:start w:val="2"/>
      <w:numFmt w:val="decimal"/>
      <w:lvlText w:val="%1.%2"/>
      <w:lvlJc w:val="left"/>
      <w:pPr>
        <w:ind w:left="575" w:hanging="468"/>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22">
    <w:nsid w:val="656E7D97"/>
    <w:multiLevelType w:val="hybridMultilevel"/>
    <w:tmpl w:val="2036FA0C"/>
    <w:lvl w:ilvl="0" w:tplc="274AC2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C1C468A"/>
    <w:multiLevelType w:val="multilevel"/>
    <w:tmpl w:val="08E49380"/>
    <w:lvl w:ilvl="0">
      <w:start w:val="1"/>
      <w:numFmt w:val="decimal"/>
      <w:lvlText w:val="%1."/>
      <w:lvlJc w:val="left"/>
      <w:pPr>
        <w:ind w:left="467" w:hanging="360"/>
      </w:pPr>
      <w:rPr>
        <w:rFonts w:hint="default"/>
        <w:spacing w:val="-1"/>
        <w:w w:val="99"/>
      </w:rPr>
    </w:lvl>
    <w:lvl w:ilvl="1">
      <w:start w:val="1"/>
      <w:numFmt w:val="decimal"/>
      <w:lvlText w:val="2.%2"/>
      <w:lvlJc w:val="left"/>
      <w:pPr>
        <w:ind w:left="993" w:hanging="709"/>
      </w:pPr>
      <w:rPr>
        <w:rFonts w:hint="default"/>
        <w:w w:val="99"/>
        <w:sz w:val="24"/>
        <w:szCs w:val="24"/>
      </w:rPr>
    </w:lvl>
    <w:lvl w:ilvl="2">
      <w:start w:val="1"/>
      <w:numFmt w:val="decimal"/>
      <w:lvlText w:val="%1.%2.%3."/>
      <w:lvlJc w:val="left"/>
      <w:pPr>
        <w:ind w:left="1667" w:hanging="840"/>
      </w:pPr>
      <w:rPr>
        <w:rFonts w:ascii="Arial" w:eastAsia="Arial" w:hAnsi="Arial" w:cs="Arial" w:hint="default"/>
        <w:spacing w:val="-2"/>
        <w:w w:val="99"/>
        <w:sz w:val="24"/>
        <w:szCs w:val="24"/>
      </w:rPr>
    </w:lvl>
    <w:lvl w:ilvl="3">
      <w:start w:val="1"/>
      <w:numFmt w:val="lowerLetter"/>
      <w:lvlText w:val="%4)"/>
      <w:lvlJc w:val="left"/>
      <w:pPr>
        <w:ind w:left="2529" w:hanging="360"/>
      </w:pPr>
      <w:rPr>
        <w:rFonts w:ascii="Arial" w:eastAsia="Arial" w:hAnsi="Arial" w:cs="Arial" w:hint="default"/>
        <w:w w:val="99"/>
        <w:sz w:val="24"/>
        <w:szCs w:val="24"/>
      </w:rPr>
    </w:lvl>
    <w:lvl w:ilvl="4">
      <w:numFmt w:val="bullet"/>
      <w:lvlText w:val="•"/>
      <w:lvlJc w:val="left"/>
      <w:pPr>
        <w:ind w:left="3632" w:hanging="360"/>
      </w:pPr>
      <w:rPr>
        <w:rFonts w:hint="default"/>
      </w:rPr>
    </w:lvl>
    <w:lvl w:ilvl="5">
      <w:numFmt w:val="bullet"/>
      <w:lvlText w:val="•"/>
      <w:lvlJc w:val="left"/>
      <w:pPr>
        <w:ind w:left="4744" w:hanging="360"/>
      </w:pPr>
      <w:rPr>
        <w:rFonts w:hint="default"/>
      </w:rPr>
    </w:lvl>
    <w:lvl w:ilvl="6">
      <w:numFmt w:val="bullet"/>
      <w:lvlText w:val="•"/>
      <w:lvlJc w:val="left"/>
      <w:pPr>
        <w:ind w:left="5857" w:hanging="360"/>
      </w:pPr>
      <w:rPr>
        <w:rFonts w:hint="default"/>
      </w:rPr>
    </w:lvl>
    <w:lvl w:ilvl="7">
      <w:numFmt w:val="bullet"/>
      <w:lvlText w:val="•"/>
      <w:lvlJc w:val="left"/>
      <w:pPr>
        <w:ind w:left="6969" w:hanging="360"/>
      </w:pPr>
      <w:rPr>
        <w:rFonts w:hint="default"/>
      </w:rPr>
    </w:lvl>
    <w:lvl w:ilvl="8">
      <w:numFmt w:val="bullet"/>
      <w:lvlText w:val="•"/>
      <w:lvlJc w:val="left"/>
      <w:pPr>
        <w:ind w:left="8081" w:hanging="360"/>
      </w:pPr>
      <w:rPr>
        <w:rFonts w:hint="default"/>
      </w:rPr>
    </w:lvl>
  </w:abstractNum>
  <w:abstractNum w:abstractNumId="24">
    <w:nsid w:val="722B3DD2"/>
    <w:multiLevelType w:val="multilevel"/>
    <w:tmpl w:val="4A0AD976"/>
    <w:lvl w:ilvl="0">
      <w:start w:val="17"/>
      <w:numFmt w:val="decimal"/>
      <w:lvlText w:val="%1"/>
      <w:lvlJc w:val="left"/>
      <w:pPr>
        <w:ind w:left="815" w:hanging="709"/>
      </w:pPr>
      <w:rPr>
        <w:rFonts w:hint="default"/>
        <w:lang w:val="en-GB" w:eastAsia="en-GB" w:bidi="en-GB"/>
      </w:rPr>
    </w:lvl>
    <w:lvl w:ilvl="1">
      <w:start w:val="1"/>
      <w:numFmt w:val="decimal"/>
      <w:lvlText w:val="%1.%2."/>
      <w:lvlJc w:val="left"/>
      <w:pPr>
        <w:ind w:left="815" w:hanging="709"/>
      </w:pPr>
      <w:rPr>
        <w:rFonts w:ascii="Arial" w:eastAsia="Arial" w:hAnsi="Arial" w:cs="Arial" w:hint="default"/>
        <w:spacing w:val="-1"/>
        <w:w w:val="99"/>
        <w:sz w:val="24"/>
        <w:szCs w:val="24"/>
        <w:lang w:val="en-GB" w:eastAsia="en-GB" w:bidi="en-GB"/>
      </w:rPr>
    </w:lvl>
    <w:lvl w:ilvl="2">
      <w:numFmt w:val="bullet"/>
      <w:lvlText w:val="•"/>
      <w:lvlJc w:val="left"/>
      <w:pPr>
        <w:ind w:left="2717" w:hanging="709"/>
      </w:pPr>
      <w:rPr>
        <w:rFonts w:hint="default"/>
        <w:lang w:val="en-GB" w:eastAsia="en-GB" w:bidi="en-GB"/>
      </w:rPr>
    </w:lvl>
    <w:lvl w:ilvl="3">
      <w:numFmt w:val="bullet"/>
      <w:lvlText w:val="•"/>
      <w:lvlJc w:val="left"/>
      <w:pPr>
        <w:ind w:left="3665" w:hanging="709"/>
      </w:pPr>
      <w:rPr>
        <w:rFonts w:hint="default"/>
        <w:lang w:val="en-GB" w:eastAsia="en-GB" w:bidi="en-GB"/>
      </w:rPr>
    </w:lvl>
    <w:lvl w:ilvl="4">
      <w:numFmt w:val="bullet"/>
      <w:lvlText w:val="•"/>
      <w:lvlJc w:val="left"/>
      <w:pPr>
        <w:ind w:left="4614" w:hanging="709"/>
      </w:pPr>
      <w:rPr>
        <w:rFonts w:hint="default"/>
        <w:lang w:val="en-GB" w:eastAsia="en-GB" w:bidi="en-GB"/>
      </w:rPr>
    </w:lvl>
    <w:lvl w:ilvl="5">
      <w:numFmt w:val="bullet"/>
      <w:lvlText w:val="•"/>
      <w:lvlJc w:val="left"/>
      <w:pPr>
        <w:ind w:left="5563" w:hanging="709"/>
      </w:pPr>
      <w:rPr>
        <w:rFonts w:hint="default"/>
        <w:lang w:val="en-GB" w:eastAsia="en-GB" w:bidi="en-GB"/>
      </w:rPr>
    </w:lvl>
    <w:lvl w:ilvl="6">
      <w:numFmt w:val="bullet"/>
      <w:lvlText w:val="•"/>
      <w:lvlJc w:val="left"/>
      <w:pPr>
        <w:ind w:left="6511" w:hanging="709"/>
      </w:pPr>
      <w:rPr>
        <w:rFonts w:hint="default"/>
        <w:lang w:val="en-GB" w:eastAsia="en-GB" w:bidi="en-GB"/>
      </w:rPr>
    </w:lvl>
    <w:lvl w:ilvl="7">
      <w:numFmt w:val="bullet"/>
      <w:lvlText w:val="•"/>
      <w:lvlJc w:val="left"/>
      <w:pPr>
        <w:ind w:left="7460" w:hanging="709"/>
      </w:pPr>
      <w:rPr>
        <w:rFonts w:hint="default"/>
        <w:lang w:val="en-GB" w:eastAsia="en-GB" w:bidi="en-GB"/>
      </w:rPr>
    </w:lvl>
    <w:lvl w:ilvl="8">
      <w:numFmt w:val="bullet"/>
      <w:lvlText w:val="•"/>
      <w:lvlJc w:val="left"/>
      <w:pPr>
        <w:ind w:left="8409" w:hanging="709"/>
      </w:pPr>
      <w:rPr>
        <w:rFonts w:hint="default"/>
        <w:lang w:val="en-GB" w:eastAsia="en-GB" w:bidi="en-GB"/>
      </w:rPr>
    </w:lvl>
  </w:abstractNum>
  <w:abstractNum w:abstractNumId="25">
    <w:nsid w:val="764917F3"/>
    <w:multiLevelType w:val="hybridMultilevel"/>
    <w:tmpl w:val="1020D818"/>
    <w:lvl w:ilvl="0" w:tplc="9EACB514">
      <w:numFmt w:val="bullet"/>
      <w:lvlText w:val=""/>
      <w:lvlJc w:val="left"/>
      <w:pPr>
        <w:ind w:left="786" w:hanging="680"/>
      </w:pPr>
      <w:rPr>
        <w:rFonts w:ascii="Wingdings" w:eastAsia="Wingdings" w:hAnsi="Wingdings" w:cs="Wingdings" w:hint="default"/>
        <w:color w:val="808080"/>
        <w:w w:val="99"/>
        <w:sz w:val="20"/>
        <w:szCs w:val="20"/>
        <w:lang w:val="en-GB" w:eastAsia="en-GB" w:bidi="en-GB"/>
      </w:rPr>
    </w:lvl>
    <w:lvl w:ilvl="1" w:tplc="51AA4518">
      <w:numFmt w:val="bullet"/>
      <w:lvlText w:val="•"/>
      <w:lvlJc w:val="left"/>
      <w:pPr>
        <w:ind w:left="1732" w:hanging="680"/>
      </w:pPr>
      <w:rPr>
        <w:rFonts w:hint="default"/>
        <w:lang w:val="en-GB" w:eastAsia="en-GB" w:bidi="en-GB"/>
      </w:rPr>
    </w:lvl>
    <w:lvl w:ilvl="2" w:tplc="34527DAC">
      <w:numFmt w:val="bullet"/>
      <w:lvlText w:val="•"/>
      <w:lvlJc w:val="left"/>
      <w:pPr>
        <w:ind w:left="2685" w:hanging="680"/>
      </w:pPr>
      <w:rPr>
        <w:rFonts w:hint="default"/>
        <w:lang w:val="en-GB" w:eastAsia="en-GB" w:bidi="en-GB"/>
      </w:rPr>
    </w:lvl>
    <w:lvl w:ilvl="3" w:tplc="A262F636">
      <w:numFmt w:val="bullet"/>
      <w:lvlText w:val="•"/>
      <w:lvlJc w:val="left"/>
      <w:pPr>
        <w:ind w:left="3637" w:hanging="680"/>
      </w:pPr>
      <w:rPr>
        <w:rFonts w:hint="default"/>
        <w:lang w:val="en-GB" w:eastAsia="en-GB" w:bidi="en-GB"/>
      </w:rPr>
    </w:lvl>
    <w:lvl w:ilvl="4" w:tplc="23DC1630">
      <w:numFmt w:val="bullet"/>
      <w:lvlText w:val="•"/>
      <w:lvlJc w:val="left"/>
      <w:pPr>
        <w:ind w:left="4590" w:hanging="680"/>
      </w:pPr>
      <w:rPr>
        <w:rFonts w:hint="default"/>
        <w:lang w:val="en-GB" w:eastAsia="en-GB" w:bidi="en-GB"/>
      </w:rPr>
    </w:lvl>
    <w:lvl w:ilvl="5" w:tplc="A11AEBBA">
      <w:numFmt w:val="bullet"/>
      <w:lvlText w:val="•"/>
      <w:lvlJc w:val="left"/>
      <w:pPr>
        <w:ind w:left="5543" w:hanging="680"/>
      </w:pPr>
      <w:rPr>
        <w:rFonts w:hint="default"/>
        <w:lang w:val="en-GB" w:eastAsia="en-GB" w:bidi="en-GB"/>
      </w:rPr>
    </w:lvl>
    <w:lvl w:ilvl="6" w:tplc="04C45220">
      <w:numFmt w:val="bullet"/>
      <w:lvlText w:val="•"/>
      <w:lvlJc w:val="left"/>
      <w:pPr>
        <w:ind w:left="6495" w:hanging="680"/>
      </w:pPr>
      <w:rPr>
        <w:rFonts w:hint="default"/>
        <w:lang w:val="en-GB" w:eastAsia="en-GB" w:bidi="en-GB"/>
      </w:rPr>
    </w:lvl>
    <w:lvl w:ilvl="7" w:tplc="F9248A10">
      <w:numFmt w:val="bullet"/>
      <w:lvlText w:val="•"/>
      <w:lvlJc w:val="left"/>
      <w:pPr>
        <w:ind w:left="7448" w:hanging="680"/>
      </w:pPr>
      <w:rPr>
        <w:rFonts w:hint="default"/>
        <w:lang w:val="en-GB" w:eastAsia="en-GB" w:bidi="en-GB"/>
      </w:rPr>
    </w:lvl>
    <w:lvl w:ilvl="8" w:tplc="276812A4">
      <w:numFmt w:val="bullet"/>
      <w:lvlText w:val="•"/>
      <w:lvlJc w:val="left"/>
      <w:pPr>
        <w:ind w:left="8401" w:hanging="680"/>
      </w:pPr>
      <w:rPr>
        <w:rFonts w:hint="default"/>
        <w:lang w:val="en-GB" w:eastAsia="en-GB" w:bidi="en-GB"/>
      </w:rPr>
    </w:lvl>
  </w:abstractNum>
  <w:abstractNum w:abstractNumId="26">
    <w:nsid w:val="76531CA6"/>
    <w:multiLevelType w:val="hybridMultilevel"/>
    <w:tmpl w:val="9F645A46"/>
    <w:lvl w:ilvl="0" w:tplc="274AC212">
      <w:start w:val="1"/>
      <w:numFmt w:val="decimal"/>
      <w:lvlText w:val="2.%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nsid w:val="78A647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4"/>
  </w:num>
  <w:num w:numId="3">
    <w:abstractNumId w:val="4"/>
  </w:num>
  <w:num w:numId="4">
    <w:abstractNumId w:val="25"/>
  </w:num>
  <w:num w:numId="5">
    <w:abstractNumId w:val="13"/>
  </w:num>
  <w:num w:numId="6">
    <w:abstractNumId w:val="17"/>
  </w:num>
  <w:num w:numId="7">
    <w:abstractNumId w:val="3"/>
  </w:num>
  <w:num w:numId="8">
    <w:abstractNumId w:val="5"/>
  </w:num>
  <w:num w:numId="9">
    <w:abstractNumId w:val="15"/>
  </w:num>
  <w:num w:numId="10">
    <w:abstractNumId w:val="0"/>
  </w:num>
  <w:num w:numId="11">
    <w:abstractNumId w:val="16"/>
  </w:num>
  <w:num w:numId="12">
    <w:abstractNumId w:val="10"/>
  </w:num>
  <w:num w:numId="13">
    <w:abstractNumId w:val="12"/>
  </w:num>
  <w:num w:numId="14">
    <w:abstractNumId w:val="27"/>
  </w:num>
  <w:num w:numId="15">
    <w:abstractNumId w:val="19"/>
  </w:num>
  <w:num w:numId="16">
    <w:abstractNumId w:val="26"/>
  </w:num>
  <w:num w:numId="17">
    <w:abstractNumId w:val="7"/>
  </w:num>
  <w:num w:numId="18">
    <w:abstractNumId w:val="23"/>
  </w:num>
  <w:num w:numId="19">
    <w:abstractNumId w:val="22"/>
  </w:num>
  <w:num w:numId="20">
    <w:abstractNumId w:val="6"/>
  </w:num>
  <w:num w:numId="21">
    <w:abstractNumId w:val="2"/>
  </w:num>
  <w:num w:numId="22">
    <w:abstractNumId w:val="18"/>
  </w:num>
  <w:num w:numId="23">
    <w:abstractNumId w:val="11"/>
  </w:num>
  <w:num w:numId="24">
    <w:abstractNumId w:val="21"/>
  </w:num>
  <w:num w:numId="25">
    <w:abstractNumId w:val="1"/>
  </w:num>
  <w:num w:numId="26">
    <w:abstractNumId w:val="8"/>
  </w:num>
  <w:num w:numId="27">
    <w:abstractNumId w:val="2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A7"/>
    <w:rsid w:val="00012A30"/>
    <w:rsid w:val="00026300"/>
    <w:rsid w:val="0004606C"/>
    <w:rsid w:val="00046C8D"/>
    <w:rsid w:val="000718DC"/>
    <w:rsid w:val="00073C35"/>
    <w:rsid w:val="000B18E5"/>
    <w:rsid w:val="000B2EBE"/>
    <w:rsid w:val="000B6646"/>
    <w:rsid w:val="000E1327"/>
    <w:rsid w:val="000E654A"/>
    <w:rsid w:val="000F5AF7"/>
    <w:rsid w:val="0010508D"/>
    <w:rsid w:val="0012151F"/>
    <w:rsid w:val="0013403D"/>
    <w:rsid w:val="00165DD7"/>
    <w:rsid w:val="00187211"/>
    <w:rsid w:val="00192605"/>
    <w:rsid w:val="001A5B0E"/>
    <w:rsid w:val="001B1550"/>
    <w:rsid w:val="001B4F46"/>
    <w:rsid w:val="001B6D76"/>
    <w:rsid w:val="001C5900"/>
    <w:rsid w:val="001D46CB"/>
    <w:rsid w:val="001E5777"/>
    <w:rsid w:val="00213D15"/>
    <w:rsid w:val="0022654F"/>
    <w:rsid w:val="002512B3"/>
    <w:rsid w:val="00263E9F"/>
    <w:rsid w:val="00282E5F"/>
    <w:rsid w:val="00296B07"/>
    <w:rsid w:val="002A261C"/>
    <w:rsid w:val="002D2489"/>
    <w:rsid w:val="002D5317"/>
    <w:rsid w:val="002D66C8"/>
    <w:rsid w:val="002D75BC"/>
    <w:rsid w:val="002F06CD"/>
    <w:rsid w:val="002F0A4F"/>
    <w:rsid w:val="002F2A50"/>
    <w:rsid w:val="0030190F"/>
    <w:rsid w:val="00326C98"/>
    <w:rsid w:val="00384878"/>
    <w:rsid w:val="00397622"/>
    <w:rsid w:val="003A1A7B"/>
    <w:rsid w:val="003B665B"/>
    <w:rsid w:val="003B7D9A"/>
    <w:rsid w:val="003C0761"/>
    <w:rsid w:val="003C35EC"/>
    <w:rsid w:val="003D05FB"/>
    <w:rsid w:val="003F337E"/>
    <w:rsid w:val="003F44D0"/>
    <w:rsid w:val="0042195B"/>
    <w:rsid w:val="00445CF4"/>
    <w:rsid w:val="004757B0"/>
    <w:rsid w:val="00480C8B"/>
    <w:rsid w:val="00485E80"/>
    <w:rsid w:val="004B2296"/>
    <w:rsid w:val="004B392C"/>
    <w:rsid w:val="004D2985"/>
    <w:rsid w:val="005014D8"/>
    <w:rsid w:val="00530BD8"/>
    <w:rsid w:val="00542717"/>
    <w:rsid w:val="0055402D"/>
    <w:rsid w:val="005735DF"/>
    <w:rsid w:val="005B6ACC"/>
    <w:rsid w:val="005C191D"/>
    <w:rsid w:val="005D3D4F"/>
    <w:rsid w:val="005E133B"/>
    <w:rsid w:val="005E1BD3"/>
    <w:rsid w:val="0061236A"/>
    <w:rsid w:val="00612676"/>
    <w:rsid w:val="006168DB"/>
    <w:rsid w:val="006248B2"/>
    <w:rsid w:val="00646E96"/>
    <w:rsid w:val="00651E0A"/>
    <w:rsid w:val="00653F2E"/>
    <w:rsid w:val="00656AB6"/>
    <w:rsid w:val="006702F0"/>
    <w:rsid w:val="00681D4E"/>
    <w:rsid w:val="006927AE"/>
    <w:rsid w:val="0069656E"/>
    <w:rsid w:val="006A0860"/>
    <w:rsid w:val="006A4747"/>
    <w:rsid w:val="006A5C0B"/>
    <w:rsid w:val="006A7E37"/>
    <w:rsid w:val="006B77B6"/>
    <w:rsid w:val="006E6798"/>
    <w:rsid w:val="007002A1"/>
    <w:rsid w:val="00704722"/>
    <w:rsid w:val="00710BF1"/>
    <w:rsid w:val="007146D2"/>
    <w:rsid w:val="00733FF5"/>
    <w:rsid w:val="00741E98"/>
    <w:rsid w:val="00770CF2"/>
    <w:rsid w:val="007825C2"/>
    <w:rsid w:val="007977FD"/>
    <w:rsid w:val="007C7102"/>
    <w:rsid w:val="007D20CA"/>
    <w:rsid w:val="007E203B"/>
    <w:rsid w:val="007E4DD9"/>
    <w:rsid w:val="00812876"/>
    <w:rsid w:val="00825B75"/>
    <w:rsid w:val="008640AD"/>
    <w:rsid w:val="00875F4B"/>
    <w:rsid w:val="008765DF"/>
    <w:rsid w:val="008825B7"/>
    <w:rsid w:val="00886ECD"/>
    <w:rsid w:val="008A695F"/>
    <w:rsid w:val="008E1423"/>
    <w:rsid w:val="008E7843"/>
    <w:rsid w:val="008F3E41"/>
    <w:rsid w:val="00910A1D"/>
    <w:rsid w:val="00934619"/>
    <w:rsid w:val="00941312"/>
    <w:rsid w:val="00942219"/>
    <w:rsid w:val="009553B1"/>
    <w:rsid w:val="009841DE"/>
    <w:rsid w:val="009D08AE"/>
    <w:rsid w:val="009E6D04"/>
    <w:rsid w:val="00A01E14"/>
    <w:rsid w:val="00A072BF"/>
    <w:rsid w:val="00A13EE9"/>
    <w:rsid w:val="00A20F85"/>
    <w:rsid w:val="00A40208"/>
    <w:rsid w:val="00AA53AC"/>
    <w:rsid w:val="00AC584E"/>
    <w:rsid w:val="00AD5885"/>
    <w:rsid w:val="00AE47F8"/>
    <w:rsid w:val="00AE6161"/>
    <w:rsid w:val="00AF47EA"/>
    <w:rsid w:val="00B037C2"/>
    <w:rsid w:val="00B13C0A"/>
    <w:rsid w:val="00B237E1"/>
    <w:rsid w:val="00B34AA3"/>
    <w:rsid w:val="00B370C7"/>
    <w:rsid w:val="00B41979"/>
    <w:rsid w:val="00B725CA"/>
    <w:rsid w:val="00B761E7"/>
    <w:rsid w:val="00B839D0"/>
    <w:rsid w:val="00BA5E78"/>
    <w:rsid w:val="00BB16DB"/>
    <w:rsid w:val="00BF47E8"/>
    <w:rsid w:val="00BF6C40"/>
    <w:rsid w:val="00C04386"/>
    <w:rsid w:val="00C210A7"/>
    <w:rsid w:val="00C364BE"/>
    <w:rsid w:val="00C6017E"/>
    <w:rsid w:val="00C72E35"/>
    <w:rsid w:val="00C86432"/>
    <w:rsid w:val="00C95F88"/>
    <w:rsid w:val="00CB3DFA"/>
    <w:rsid w:val="00CF3596"/>
    <w:rsid w:val="00CF7CE0"/>
    <w:rsid w:val="00D00474"/>
    <w:rsid w:val="00D102FF"/>
    <w:rsid w:val="00D14277"/>
    <w:rsid w:val="00D17CA7"/>
    <w:rsid w:val="00D51243"/>
    <w:rsid w:val="00D67B2D"/>
    <w:rsid w:val="00DC6105"/>
    <w:rsid w:val="00DC770F"/>
    <w:rsid w:val="00DD30CA"/>
    <w:rsid w:val="00DD3BBB"/>
    <w:rsid w:val="00DD424C"/>
    <w:rsid w:val="00DF78FA"/>
    <w:rsid w:val="00E148B1"/>
    <w:rsid w:val="00E155DE"/>
    <w:rsid w:val="00E16933"/>
    <w:rsid w:val="00E32A1E"/>
    <w:rsid w:val="00E56BB7"/>
    <w:rsid w:val="00E647A0"/>
    <w:rsid w:val="00E80888"/>
    <w:rsid w:val="00E85514"/>
    <w:rsid w:val="00E93585"/>
    <w:rsid w:val="00EB0153"/>
    <w:rsid w:val="00EC361D"/>
    <w:rsid w:val="00EC5438"/>
    <w:rsid w:val="00EE23D8"/>
    <w:rsid w:val="00EF41C0"/>
    <w:rsid w:val="00F327B2"/>
    <w:rsid w:val="00F3343B"/>
    <w:rsid w:val="00F4450B"/>
    <w:rsid w:val="00F62201"/>
    <w:rsid w:val="00F74A58"/>
    <w:rsid w:val="00F77BE0"/>
    <w:rsid w:val="00F91301"/>
    <w:rsid w:val="00FB7815"/>
    <w:rsid w:val="00FC21C8"/>
    <w:rsid w:val="00FC3D23"/>
    <w:rsid w:val="00FE52A7"/>
    <w:rsid w:val="00FF28E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3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48B2"/>
    <w:pPr>
      <w:widowControl w:val="0"/>
      <w:autoSpaceDE w:val="0"/>
      <w:autoSpaceDN w:val="0"/>
      <w:spacing w:after="0" w:line="240" w:lineRule="auto"/>
    </w:pPr>
    <w:rPr>
      <w:rFonts w:ascii="Arial" w:hAnsi="Arial"/>
      <w:sz w:val="24"/>
      <w:lang w:val="en-US"/>
    </w:rPr>
  </w:style>
  <w:style w:type="paragraph" w:styleId="Heading1">
    <w:name w:val="heading 1"/>
    <w:basedOn w:val="Normal"/>
    <w:link w:val="Heading1Char"/>
    <w:uiPriority w:val="1"/>
    <w:qFormat/>
    <w:rsid w:val="00FE52A7"/>
    <w:pPr>
      <w:ind w:left="107"/>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52A7"/>
    <w:rPr>
      <w:rFonts w:ascii="Arial" w:hAnsi="Arial"/>
      <w:b/>
      <w:bCs/>
      <w:sz w:val="24"/>
      <w:szCs w:val="24"/>
      <w:lang w:val="en-US"/>
    </w:rPr>
  </w:style>
  <w:style w:type="paragraph" w:styleId="BodyText">
    <w:name w:val="Body Text"/>
    <w:basedOn w:val="Normal"/>
    <w:link w:val="BodyTextChar"/>
    <w:uiPriority w:val="1"/>
    <w:qFormat/>
    <w:rsid w:val="00FE52A7"/>
    <w:rPr>
      <w:szCs w:val="24"/>
    </w:rPr>
  </w:style>
  <w:style w:type="character" w:customStyle="1" w:styleId="BodyTextChar">
    <w:name w:val="Body Text Char"/>
    <w:basedOn w:val="DefaultParagraphFont"/>
    <w:link w:val="BodyText"/>
    <w:uiPriority w:val="1"/>
    <w:rsid w:val="00FE52A7"/>
    <w:rPr>
      <w:rFonts w:ascii="Arial" w:hAnsi="Arial"/>
      <w:sz w:val="24"/>
      <w:szCs w:val="24"/>
      <w:lang w:val="en-US"/>
    </w:rPr>
  </w:style>
  <w:style w:type="paragraph" w:styleId="ListParagraph">
    <w:name w:val="List Paragraph"/>
    <w:basedOn w:val="Normal"/>
    <w:uiPriority w:val="1"/>
    <w:qFormat/>
    <w:rsid w:val="00FE52A7"/>
    <w:pPr>
      <w:ind w:left="1667" w:hanging="708"/>
    </w:pPr>
  </w:style>
  <w:style w:type="paragraph" w:customStyle="1" w:styleId="TableParagraph">
    <w:name w:val="Table Paragraph"/>
    <w:basedOn w:val="Normal"/>
    <w:uiPriority w:val="1"/>
    <w:qFormat/>
    <w:locked/>
    <w:rsid w:val="00FE52A7"/>
    <w:pPr>
      <w:spacing w:before="149"/>
      <w:ind w:left="200"/>
    </w:pPr>
  </w:style>
  <w:style w:type="paragraph" w:styleId="Revision">
    <w:name w:val="Revision"/>
    <w:hidden/>
    <w:uiPriority w:val="99"/>
    <w:semiHidden/>
    <w:rsid w:val="00FE52A7"/>
    <w:pPr>
      <w:spacing w:after="0" w:line="240" w:lineRule="auto"/>
    </w:pPr>
    <w:rPr>
      <w:rFonts w:ascii="Arial" w:eastAsia="Arial" w:hAnsi="Arial" w:cs="Arial"/>
      <w:sz w:val="24"/>
      <w:lang w:eastAsia="en-GB" w:bidi="en-GB"/>
    </w:rPr>
  </w:style>
  <w:style w:type="paragraph" w:styleId="BalloonText">
    <w:name w:val="Balloon Text"/>
    <w:basedOn w:val="Normal"/>
    <w:link w:val="BalloonTextChar"/>
    <w:uiPriority w:val="99"/>
    <w:semiHidden/>
    <w:unhideWhenUsed/>
    <w:rsid w:val="00FE52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A7"/>
    <w:rPr>
      <w:rFonts w:ascii="Segoe UI" w:hAnsi="Segoe UI" w:cs="Segoe UI"/>
      <w:sz w:val="18"/>
      <w:szCs w:val="18"/>
      <w:lang w:val="en-US"/>
    </w:rPr>
  </w:style>
  <w:style w:type="character" w:styleId="CommentReference">
    <w:name w:val="annotation reference"/>
    <w:basedOn w:val="DefaultParagraphFont"/>
    <w:uiPriority w:val="99"/>
    <w:semiHidden/>
    <w:unhideWhenUsed/>
    <w:rsid w:val="00FE52A7"/>
    <w:rPr>
      <w:sz w:val="16"/>
      <w:szCs w:val="16"/>
    </w:rPr>
  </w:style>
  <w:style w:type="paragraph" w:styleId="CommentText">
    <w:name w:val="annotation text"/>
    <w:basedOn w:val="Normal"/>
    <w:link w:val="CommentTextChar"/>
    <w:uiPriority w:val="99"/>
    <w:semiHidden/>
    <w:unhideWhenUsed/>
    <w:rsid w:val="00FE52A7"/>
    <w:rPr>
      <w:sz w:val="20"/>
      <w:szCs w:val="20"/>
    </w:rPr>
  </w:style>
  <w:style w:type="character" w:customStyle="1" w:styleId="CommentTextChar">
    <w:name w:val="Comment Text Char"/>
    <w:basedOn w:val="DefaultParagraphFont"/>
    <w:link w:val="CommentText"/>
    <w:uiPriority w:val="99"/>
    <w:semiHidden/>
    <w:rsid w:val="00FE52A7"/>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FE52A7"/>
    <w:rPr>
      <w:b/>
      <w:bCs/>
    </w:rPr>
  </w:style>
  <w:style w:type="character" w:customStyle="1" w:styleId="CommentSubjectChar">
    <w:name w:val="Comment Subject Char"/>
    <w:basedOn w:val="CommentTextChar"/>
    <w:link w:val="CommentSubject"/>
    <w:uiPriority w:val="99"/>
    <w:semiHidden/>
    <w:rsid w:val="00FE52A7"/>
    <w:rPr>
      <w:rFonts w:ascii="Arial" w:hAnsi="Arial"/>
      <w:b/>
      <w:bCs/>
      <w:sz w:val="20"/>
      <w:szCs w:val="20"/>
      <w:lang w:val="en-US"/>
    </w:rPr>
  </w:style>
  <w:style w:type="paragraph" w:styleId="Header">
    <w:name w:val="header"/>
    <w:basedOn w:val="Normal"/>
    <w:link w:val="HeaderChar"/>
    <w:uiPriority w:val="99"/>
    <w:unhideWhenUsed/>
    <w:rsid w:val="00FE52A7"/>
    <w:pPr>
      <w:tabs>
        <w:tab w:val="center" w:pos="4513"/>
        <w:tab w:val="right" w:pos="9026"/>
      </w:tabs>
    </w:pPr>
  </w:style>
  <w:style w:type="character" w:customStyle="1" w:styleId="HeaderChar">
    <w:name w:val="Header Char"/>
    <w:basedOn w:val="DefaultParagraphFont"/>
    <w:link w:val="Header"/>
    <w:uiPriority w:val="99"/>
    <w:rsid w:val="00FE52A7"/>
    <w:rPr>
      <w:rFonts w:ascii="Arial" w:hAnsi="Arial"/>
      <w:sz w:val="24"/>
      <w:lang w:val="en-US"/>
    </w:rPr>
  </w:style>
  <w:style w:type="paragraph" w:styleId="Footer">
    <w:name w:val="footer"/>
    <w:basedOn w:val="Normal"/>
    <w:link w:val="FooterChar"/>
    <w:uiPriority w:val="99"/>
    <w:unhideWhenUsed/>
    <w:rsid w:val="00FE52A7"/>
    <w:pPr>
      <w:tabs>
        <w:tab w:val="center" w:pos="4513"/>
        <w:tab w:val="right" w:pos="9026"/>
      </w:tabs>
    </w:pPr>
  </w:style>
  <w:style w:type="character" w:customStyle="1" w:styleId="FooterChar">
    <w:name w:val="Footer Char"/>
    <w:basedOn w:val="DefaultParagraphFont"/>
    <w:link w:val="Footer"/>
    <w:uiPriority w:val="99"/>
    <w:rsid w:val="00FE52A7"/>
    <w:rPr>
      <w:rFonts w:ascii="Arial" w:hAnsi="Arial"/>
      <w:sz w:val="24"/>
      <w:lang w:val="en-US"/>
    </w:rPr>
  </w:style>
  <w:style w:type="character" w:styleId="Hyperlink">
    <w:name w:val="Hyperlink"/>
    <w:basedOn w:val="DefaultParagraphFont"/>
    <w:uiPriority w:val="99"/>
    <w:unhideWhenUsed/>
    <w:rsid w:val="00FE52A7"/>
    <w:rPr>
      <w:color w:val="0563C1" w:themeColor="hyperlink"/>
      <w:u w:val="single"/>
    </w:rPr>
  </w:style>
  <w:style w:type="character" w:customStyle="1" w:styleId="UnresolvedMention1">
    <w:name w:val="Unresolved Mention1"/>
    <w:basedOn w:val="DefaultParagraphFont"/>
    <w:uiPriority w:val="99"/>
    <w:semiHidden/>
    <w:unhideWhenUsed/>
    <w:rsid w:val="00FE52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48B2"/>
    <w:pPr>
      <w:widowControl w:val="0"/>
      <w:autoSpaceDE w:val="0"/>
      <w:autoSpaceDN w:val="0"/>
      <w:spacing w:after="0" w:line="240" w:lineRule="auto"/>
    </w:pPr>
    <w:rPr>
      <w:rFonts w:ascii="Arial" w:hAnsi="Arial"/>
      <w:sz w:val="24"/>
      <w:lang w:val="en-US"/>
    </w:rPr>
  </w:style>
  <w:style w:type="paragraph" w:styleId="Heading1">
    <w:name w:val="heading 1"/>
    <w:basedOn w:val="Normal"/>
    <w:link w:val="Heading1Char"/>
    <w:uiPriority w:val="1"/>
    <w:qFormat/>
    <w:rsid w:val="00FE52A7"/>
    <w:pPr>
      <w:ind w:left="107"/>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E52A7"/>
    <w:rPr>
      <w:rFonts w:ascii="Arial" w:hAnsi="Arial"/>
      <w:b/>
      <w:bCs/>
      <w:sz w:val="24"/>
      <w:szCs w:val="24"/>
      <w:lang w:val="en-US"/>
    </w:rPr>
  </w:style>
  <w:style w:type="paragraph" w:styleId="BodyText">
    <w:name w:val="Body Text"/>
    <w:basedOn w:val="Normal"/>
    <w:link w:val="BodyTextChar"/>
    <w:uiPriority w:val="1"/>
    <w:qFormat/>
    <w:rsid w:val="00FE52A7"/>
    <w:rPr>
      <w:szCs w:val="24"/>
    </w:rPr>
  </w:style>
  <w:style w:type="character" w:customStyle="1" w:styleId="BodyTextChar">
    <w:name w:val="Body Text Char"/>
    <w:basedOn w:val="DefaultParagraphFont"/>
    <w:link w:val="BodyText"/>
    <w:uiPriority w:val="1"/>
    <w:rsid w:val="00FE52A7"/>
    <w:rPr>
      <w:rFonts w:ascii="Arial" w:hAnsi="Arial"/>
      <w:sz w:val="24"/>
      <w:szCs w:val="24"/>
      <w:lang w:val="en-US"/>
    </w:rPr>
  </w:style>
  <w:style w:type="paragraph" w:styleId="ListParagraph">
    <w:name w:val="List Paragraph"/>
    <w:basedOn w:val="Normal"/>
    <w:uiPriority w:val="1"/>
    <w:qFormat/>
    <w:rsid w:val="00FE52A7"/>
    <w:pPr>
      <w:ind w:left="1667" w:hanging="708"/>
    </w:pPr>
  </w:style>
  <w:style w:type="paragraph" w:customStyle="1" w:styleId="TableParagraph">
    <w:name w:val="Table Paragraph"/>
    <w:basedOn w:val="Normal"/>
    <w:uiPriority w:val="1"/>
    <w:qFormat/>
    <w:locked/>
    <w:rsid w:val="00FE52A7"/>
    <w:pPr>
      <w:spacing w:before="149"/>
      <w:ind w:left="200"/>
    </w:pPr>
  </w:style>
  <w:style w:type="paragraph" w:styleId="Revision">
    <w:name w:val="Revision"/>
    <w:hidden/>
    <w:uiPriority w:val="99"/>
    <w:semiHidden/>
    <w:rsid w:val="00FE52A7"/>
    <w:pPr>
      <w:spacing w:after="0" w:line="240" w:lineRule="auto"/>
    </w:pPr>
    <w:rPr>
      <w:rFonts w:ascii="Arial" w:eastAsia="Arial" w:hAnsi="Arial" w:cs="Arial"/>
      <w:sz w:val="24"/>
      <w:lang w:eastAsia="en-GB" w:bidi="en-GB"/>
    </w:rPr>
  </w:style>
  <w:style w:type="paragraph" w:styleId="BalloonText">
    <w:name w:val="Balloon Text"/>
    <w:basedOn w:val="Normal"/>
    <w:link w:val="BalloonTextChar"/>
    <w:uiPriority w:val="99"/>
    <w:semiHidden/>
    <w:unhideWhenUsed/>
    <w:rsid w:val="00FE52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A7"/>
    <w:rPr>
      <w:rFonts w:ascii="Segoe UI" w:hAnsi="Segoe UI" w:cs="Segoe UI"/>
      <w:sz w:val="18"/>
      <w:szCs w:val="18"/>
      <w:lang w:val="en-US"/>
    </w:rPr>
  </w:style>
  <w:style w:type="character" w:styleId="CommentReference">
    <w:name w:val="annotation reference"/>
    <w:basedOn w:val="DefaultParagraphFont"/>
    <w:uiPriority w:val="99"/>
    <w:semiHidden/>
    <w:unhideWhenUsed/>
    <w:rsid w:val="00FE52A7"/>
    <w:rPr>
      <w:sz w:val="16"/>
      <w:szCs w:val="16"/>
    </w:rPr>
  </w:style>
  <w:style w:type="paragraph" w:styleId="CommentText">
    <w:name w:val="annotation text"/>
    <w:basedOn w:val="Normal"/>
    <w:link w:val="CommentTextChar"/>
    <w:uiPriority w:val="99"/>
    <w:semiHidden/>
    <w:unhideWhenUsed/>
    <w:rsid w:val="00FE52A7"/>
    <w:rPr>
      <w:sz w:val="20"/>
      <w:szCs w:val="20"/>
    </w:rPr>
  </w:style>
  <w:style w:type="character" w:customStyle="1" w:styleId="CommentTextChar">
    <w:name w:val="Comment Text Char"/>
    <w:basedOn w:val="DefaultParagraphFont"/>
    <w:link w:val="CommentText"/>
    <w:uiPriority w:val="99"/>
    <w:semiHidden/>
    <w:rsid w:val="00FE52A7"/>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FE52A7"/>
    <w:rPr>
      <w:b/>
      <w:bCs/>
    </w:rPr>
  </w:style>
  <w:style w:type="character" w:customStyle="1" w:styleId="CommentSubjectChar">
    <w:name w:val="Comment Subject Char"/>
    <w:basedOn w:val="CommentTextChar"/>
    <w:link w:val="CommentSubject"/>
    <w:uiPriority w:val="99"/>
    <w:semiHidden/>
    <w:rsid w:val="00FE52A7"/>
    <w:rPr>
      <w:rFonts w:ascii="Arial" w:hAnsi="Arial"/>
      <w:b/>
      <w:bCs/>
      <w:sz w:val="20"/>
      <w:szCs w:val="20"/>
      <w:lang w:val="en-US"/>
    </w:rPr>
  </w:style>
  <w:style w:type="paragraph" w:styleId="Header">
    <w:name w:val="header"/>
    <w:basedOn w:val="Normal"/>
    <w:link w:val="HeaderChar"/>
    <w:uiPriority w:val="99"/>
    <w:unhideWhenUsed/>
    <w:rsid w:val="00FE52A7"/>
    <w:pPr>
      <w:tabs>
        <w:tab w:val="center" w:pos="4513"/>
        <w:tab w:val="right" w:pos="9026"/>
      </w:tabs>
    </w:pPr>
  </w:style>
  <w:style w:type="character" w:customStyle="1" w:styleId="HeaderChar">
    <w:name w:val="Header Char"/>
    <w:basedOn w:val="DefaultParagraphFont"/>
    <w:link w:val="Header"/>
    <w:uiPriority w:val="99"/>
    <w:rsid w:val="00FE52A7"/>
    <w:rPr>
      <w:rFonts w:ascii="Arial" w:hAnsi="Arial"/>
      <w:sz w:val="24"/>
      <w:lang w:val="en-US"/>
    </w:rPr>
  </w:style>
  <w:style w:type="paragraph" w:styleId="Footer">
    <w:name w:val="footer"/>
    <w:basedOn w:val="Normal"/>
    <w:link w:val="FooterChar"/>
    <w:uiPriority w:val="99"/>
    <w:unhideWhenUsed/>
    <w:rsid w:val="00FE52A7"/>
    <w:pPr>
      <w:tabs>
        <w:tab w:val="center" w:pos="4513"/>
        <w:tab w:val="right" w:pos="9026"/>
      </w:tabs>
    </w:pPr>
  </w:style>
  <w:style w:type="character" w:customStyle="1" w:styleId="FooterChar">
    <w:name w:val="Footer Char"/>
    <w:basedOn w:val="DefaultParagraphFont"/>
    <w:link w:val="Footer"/>
    <w:uiPriority w:val="99"/>
    <w:rsid w:val="00FE52A7"/>
    <w:rPr>
      <w:rFonts w:ascii="Arial" w:hAnsi="Arial"/>
      <w:sz w:val="24"/>
      <w:lang w:val="en-US"/>
    </w:rPr>
  </w:style>
  <w:style w:type="character" w:styleId="Hyperlink">
    <w:name w:val="Hyperlink"/>
    <w:basedOn w:val="DefaultParagraphFont"/>
    <w:uiPriority w:val="99"/>
    <w:unhideWhenUsed/>
    <w:rsid w:val="00FE52A7"/>
    <w:rPr>
      <w:color w:val="0563C1" w:themeColor="hyperlink"/>
      <w:u w:val="single"/>
    </w:rPr>
  </w:style>
  <w:style w:type="character" w:customStyle="1" w:styleId="UnresolvedMention1">
    <w:name w:val="Unresolved Mention1"/>
    <w:basedOn w:val="DefaultParagraphFont"/>
    <w:uiPriority w:val="99"/>
    <w:semiHidden/>
    <w:unhideWhenUsed/>
    <w:rsid w:val="00FE5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B0B33-99E5-43B8-A8E1-17489B34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Minster</dc:creator>
  <cp:lastModifiedBy>Geoff Marks</cp:lastModifiedBy>
  <cp:revision>9</cp:revision>
  <cp:lastPrinted>2023-03-06T07:19:00Z</cp:lastPrinted>
  <dcterms:created xsi:type="dcterms:W3CDTF">2025-02-24T13:52:00Z</dcterms:created>
  <dcterms:modified xsi:type="dcterms:W3CDTF">2025-03-04T18:03:00Z</dcterms:modified>
</cp:coreProperties>
</file>